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DCEE3" w14:textId="458F3352" w:rsidR="007F0363" w:rsidRDefault="007F0363">
      <w:pPr>
        <w:rPr>
          <w:b/>
          <w:bCs/>
          <w:sz w:val="28"/>
          <w:szCs w:val="28"/>
        </w:rPr>
      </w:pPr>
      <w:bookmarkStart w:id="0" w:name="_GoBack"/>
      <w:bookmarkEnd w:id="0"/>
      <w:r w:rsidRPr="007F0363">
        <w:rPr>
          <w:b/>
          <w:bCs/>
          <w:sz w:val="36"/>
          <w:szCs w:val="36"/>
        </w:rPr>
        <w:t>ESITELMÄ 27.1.2022</w:t>
      </w:r>
      <w:r w:rsidR="00511F04">
        <w:rPr>
          <w:b/>
          <w:bCs/>
          <w:sz w:val="36"/>
          <w:szCs w:val="36"/>
        </w:rPr>
        <w:t xml:space="preserve">: </w:t>
      </w:r>
      <w:r>
        <w:rPr>
          <w:b/>
          <w:bCs/>
          <w:sz w:val="28"/>
          <w:szCs w:val="28"/>
        </w:rPr>
        <w:t>” Katsaus rintamillemme vuoden 1942 alus</w:t>
      </w:r>
      <w:r w:rsidR="00AD3F29">
        <w:rPr>
          <w:b/>
          <w:bCs/>
          <w:sz w:val="28"/>
          <w:szCs w:val="28"/>
        </w:rPr>
        <w:t>sa</w:t>
      </w:r>
      <w:r>
        <w:rPr>
          <w:b/>
          <w:bCs/>
          <w:sz w:val="28"/>
          <w:szCs w:val="28"/>
        </w:rPr>
        <w:t>”</w:t>
      </w:r>
    </w:p>
    <w:p w14:paraId="13573CA7" w14:textId="18201F9B" w:rsidR="00330BBF" w:rsidRDefault="00330BBF" w:rsidP="00330BBF">
      <w:pPr>
        <w:pStyle w:val="Luettelokappale"/>
        <w:numPr>
          <w:ilvl w:val="0"/>
          <w:numId w:val="1"/>
        </w:numPr>
        <w:rPr>
          <w:b/>
          <w:bCs/>
          <w:sz w:val="28"/>
          <w:szCs w:val="28"/>
        </w:rPr>
      </w:pPr>
      <w:r w:rsidRPr="00824425">
        <w:rPr>
          <w:b/>
          <w:bCs/>
          <w:sz w:val="28"/>
          <w:szCs w:val="28"/>
        </w:rPr>
        <w:t>Yleistilanne 1942 alussa</w:t>
      </w:r>
      <w:r w:rsidR="00CE2EB6">
        <w:rPr>
          <w:b/>
          <w:bCs/>
          <w:sz w:val="28"/>
          <w:szCs w:val="28"/>
        </w:rPr>
        <w:t xml:space="preserve"> (kartta 1)</w:t>
      </w:r>
    </w:p>
    <w:p w14:paraId="5159DCEB" w14:textId="2D63CB2F" w:rsidR="00674351" w:rsidRPr="00F370B7" w:rsidRDefault="00F370B7" w:rsidP="00674351">
      <w:pPr>
        <w:ind w:left="360"/>
        <w:rPr>
          <w:sz w:val="28"/>
          <w:szCs w:val="28"/>
        </w:rPr>
      </w:pPr>
      <w:r w:rsidRPr="00F370B7">
        <w:rPr>
          <w:sz w:val="28"/>
          <w:szCs w:val="28"/>
        </w:rPr>
        <w:t xml:space="preserve">Saksa oli julistanut sodan </w:t>
      </w:r>
      <w:r>
        <w:rPr>
          <w:sz w:val="28"/>
          <w:szCs w:val="28"/>
        </w:rPr>
        <w:t xml:space="preserve">myös </w:t>
      </w:r>
      <w:r w:rsidRPr="00F370B7">
        <w:rPr>
          <w:sz w:val="28"/>
          <w:szCs w:val="28"/>
        </w:rPr>
        <w:t>USA:lle</w:t>
      </w:r>
      <w:r>
        <w:rPr>
          <w:sz w:val="28"/>
          <w:szCs w:val="28"/>
        </w:rPr>
        <w:t>. Hitler teki itsestään maavoimien komentajan.</w:t>
      </w:r>
    </w:p>
    <w:p w14:paraId="0F75FC38" w14:textId="1B9DF13D" w:rsidR="00674351" w:rsidRPr="00674351" w:rsidRDefault="00674351" w:rsidP="00674351">
      <w:pPr>
        <w:ind w:left="360"/>
        <w:rPr>
          <w:b/>
          <w:bCs/>
          <w:sz w:val="28"/>
          <w:szCs w:val="28"/>
        </w:rPr>
      </w:pPr>
      <w:r w:rsidRPr="00674351">
        <w:rPr>
          <w:b/>
          <w:bCs/>
          <w:noProof/>
          <w:sz w:val="28"/>
          <w:szCs w:val="28"/>
          <w:lang w:eastAsia="fi-FI"/>
        </w:rPr>
        <w:drawing>
          <wp:inline distT="0" distB="0" distL="0" distR="0" wp14:anchorId="153C8289" wp14:editId="49F5C517">
            <wp:extent cx="3971925" cy="3057451"/>
            <wp:effectExtent l="0" t="0" r="0" b="0"/>
            <wp:docPr id="13" name="Kuva 1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kartta&#10;&#10;Kuvaus luotu automaattisesti"/>
                    <pic:cNvPicPr/>
                  </pic:nvPicPr>
                  <pic:blipFill>
                    <a:blip r:embed="rId8"/>
                    <a:stretch>
                      <a:fillRect/>
                    </a:stretch>
                  </pic:blipFill>
                  <pic:spPr>
                    <a:xfrm>
                      <a:off x="0" y="0"/>
                      <a:ext cx="3992774" cy="3073500"/>
                    </a:xfrm>
                    <a:prstGeom prst="rect">
                      <a:avLst/>
                    </a:prstGeom>
                  </pic:spPr>
                </pic:pic>
              </a:graphicData>
            </a:graphic>
          </wp:inline>
        </w:drawing>
      </w:r>
    </w:p>
    <w:p w14:paraId="2FBE4FFF" w14:textId="77777777" w:rsidR="00C01918" w:rsidRDefault="00822518" w:rsidP="00822518">
      <w:pPr>
        <w:ind w:left="360"/>
        <w:rPr>
          <w:sz w:val="28"/>
          <w:szCs w:val="28"/>
        </w:rPr>
      </w:pPr>
      <w:r>
        <w:rPr>
          <w:sz w:val="28"/>
          <w:szCs w:val="28"/>
        </w:rPr>
        <w:t>Englanti ja USA painostivat pysähtymään (nootti</w:t>
      </w:r>
      <w:r>
        <w:rPr>
          <w:rFonts w:cstheme="minorHAnsi"/>
          <w:sz w:val="28"/>
          <w:szCs w:val="28"/>
        </w:rPr>
        <w:t>→</w:t>
      </w:r>
      <w:r>
        <w:rPr>
          <w:sz w:val="28"/>
          <w:szCs w:val="28"/>
        </w:rPr>
        <w:t>uhkavaatimus</w:t>
      </w:r>
      <w:r>
        <w:rPr>
          <w:rFonts w:cstheme="minorHAnsi"/>
          <w:sz w:val="28"/>
          <w:szCs w:val="28"/>
        </w:rPr>
        <w:t>→</w:t>
      </w:r>
      <w:r>
        <w:rPr>
          <w:sz w:val="28"/>
          <w:szCs w:val="28"/>
        </w:rPr>
        <w:t xml:space="preserve">6.12.1941 </w:t>
      </w:r>
      <w:r w:rsidR="00C01918">
        <w:rPr>
          <w:sz w:val="28"/>
          <w:szCs w:val="28"/>
        </w:rPr>
        <w:t xml:space="preserve">Englannin </w:t>
      </w:r>
      <w:r>
        <w:rPr>
          <w:sz w:val="28"/>
          <w:szCs w:val="28"/>
        </w:rPr>
        <w:t xml:space="preserve">sodanjulistus; </w:t>
      </w:r>
      <w:r w:rsidRPr="00822518">
        <w:rPr>
          <w:i/>
          <w:iCs/>
          <w:sz w:val="28"/>
          <w:szCs w:val="28"/>
        </w:rPr>
        <w:t>Suomi oli liittynyt antikomintern-sopimukseen</w:t>
      </w:r>
      <w:r>
        <w:rPr>
          <w:sz w:val="28"/>
          <w:szCs w:val="28"/>
        </w:rPr>
        <w:t>)</w:t>
      </w:r>
      <w:r w:rsidR="00C94189">
        <w:rPr>
          <w:sz w:val="28"/>
          <w:szCs w:val="28"/>
        </w:rPr>
        <w:t xml:space="preserve">. </w:t>
      </w:r>
    </w:p>
    <w:p w14:paraId="352298D1" w14:textId="1DB8D9CC" w:rsidR="00822518" w:rsidRDefault="00C01918" w:rsidP="00822518">
      <w:pPr>
        <w:ind w:left="360"/>
        <w:rPr>
          <w:sz w:val="28"/>
          <w:szCs w:val="28"/>
        </w:rPr>
      </w:pPr>
      <w:r w:rsidRPr="00C01918">
        <w:rPr>
          <w:b/>
          <w:bCs/>
          <w:sz w:val="28"/>
          <w:szCs w:val="28"/>
        </w:rPr>
        <w:t>Kartta 2.</w:t>
      </w:r>
      <w:r>
        <w:rPr>
          <w:sz w:val="28"/>
          <w:szCs w:val="28"/>
        </w:rPr>
        <w:t xml:space="preserve"> </w:t>
      </w:r>
      <w:r w:rsidR="00C94189">
        <w:rPr>
          <w:sz w:val="28"/>
          <w:szCs w:val="28"/>
        </w:rPr>
        <w:t>Ryhmien muodostaminen.</w:t>
      </w:r>
      <w:r w:rsidR="00A15553">
        <w:rPr>
          <w:sz w:val="28"/>
          <w:szCs w:val="28"/>
        </w:rPr>
        <w:t xml:space="preserve"> S-lahden-Jäämeren välillä oli 25 ven. divisioonaa</w:t>
      </w:r>
      <w:r w:rsidR="00FA1E52">
        <w:rPr>
          <w:sz w:val="28"/>
          <w:szCs w:val="28"/>
        </w:rPr>
        <w:t xml:space="preserve"> (KarR)</w:t>
      </w:r>
      <w:r w:rsidR="00A15553">
        <w:rPr>
          <w:sz w:val="28"/>
          <w:szCs w:val="28"/>
        </w:rPr>
        <w:t>.</w:t>
      </w:r>
      <w:r w:rsidR="00C23BE4">
        <w:rPr>
          <w:sz w:val="28"/>
          <w:szCs w:val="28"/>
        </w:rPr>
        <w:t xml:space="preserve"> Moskovan edustan v-hyökkäys joulukuussa -41 oli puna-armeijan voitto.</w:t>
      </w:r>
    </w:p>
    <w:p w14:paraId="5BB299C6" w14:textId="778967A7" w:rsidR="00FA1E52" w:rsidRPr="00CE2EB6" w:rsidRDefault="00FA1E52" w:rsidP="00822518">
      <w:pPr>
        <w:ind w:left="360"/>
        <w:rPr>
          <w:b/>
          <w:bCs/>
          <w:sz w:val="28"/>
          <w:szCs w:val="28"/>
        </w:rPr>
      </w:pPr>
      <w:r>
        <w:rPr>
          <w:sz w:val="28"/>
          <w:szCs w:val="28"/>
        </w:rPr>
        <w:t>Stavka valmisteli laajaa hyökkäystä kaikilla rintamaosilla kesään -42 mennessä.</w:t>
      </w:r>
      <w:r w:rsidR="001E2CC5">
        <w:rPr>
          <w:sz w:val="28"/>
          <w:szCs w:val="28"/>
        </w:rPr>
        <w:t xml:space="preserve"> Talven ja kevään -42 hyökkäykset olivat lähtöasemien parantamista</w:t>
      </w:r>
      <w:r w:rsidR="004A0877">
        <w:rPr>
          <w:sz w:val="28"/>
          <w:szCs w:val="28"/>
        </w:rPr>
        <w:t xml:space="preserve"> ja </w:t>
      </w:r>
      <w:r w:rsidR="0011401F">
        <w:rPr>
          <w:sz w:val="28"/>
          <w:szCs w:val="28"/>
        </w:rPr>
        <w:t>Muurmannin</w:t>
      </w:r>
      <w:r w:rsidR="004A0877">
        <w:rPr>
          <w:sz w:val="28"/>
          <w:szCs w:val="28"/>
        </w:rPr>
        <w:t xml:space="preserve"> radan turvaamiseksi. Kesäoperaatiot -42 </w:t>
      </w:r>
      <w:r w:rsidR="002C2A00">
        <w:rPr>
          <w:sz w:val="28"/>
          <w:szCs w:val="28"/>
        </w:rPr>
        <w:t xml:space="preserve">pohjoisessa </w:t>
      </w:r>
      <w:r w:rsidR="004A0877">
        <w:rPr>
          <w:sz w:val="28"/>
          <w:szCs w:val="28"/>
        </w:rPr>
        <w:t>kuivuivat kasaan saksalaisten hyökätessä Etelä-Venäjällä.</w:t>
      </w:r>
      <w:r w:rsidR="00CE2EB6">
        <w:rPr>
          <w:sz w:val="28"/>
          <w:szCs w:val="28"/>
        </w:rPr>
        <w:t xml:space="preserve"> </w:t>
      </w:r>
    </w:p>
    <w:p w14:paraId="2C927754" w14:textId="09F8A6DD" w:rsidR="00E81207" w:rsidRDefault="00E81207" w:rsidP="00E81207">
      <w:pPr>
        <w:pStyle w:val="Luettelokappale"/>
        <w:rPr>
          <w:sz w:val="28"/>
          <w:szCs w:val="28"/>
        </w:rPr>
      </w:pPr>
    </w:p>
    <w:p w14:paraId="23261B7E" w14:textId="4AE90860" w:rsidR="00E81207" w:rsidRDefault="00E81207" w:rsidP="00E81207">
      <w:pPr>
        <w:pStyle w:val="Luettelokappale"/>
        <w:rPr>
          <w:sz w:val="28"/>
          <w:szCs w:val="28"/>
        </w:rPr>
      </w:pPr>
      <w:r>
        <w:rPr>
          <w:noProof/>
          <w:lang w:eastAsia="fi-FI"/>
        </w:rPr>
        <w:lastRenderedPageBreak/>
        <w:drawing>
          <wp:inline distT="0" distB="0" distL="0" distR="0" wp14:anchorId="68F324F0" wp14:editId="405CE450">
            <wp:extent cx="2762250" cy="3865858"/>
            <wp:effectExtent l="0" t="0" r="0" b="1905"/>
            <wp:docPr id="2" name="Kuva 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kartta&#10;&#10;Kuvaus luotu automaattise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6588" cy="3885924"/>
                    </a:xfrm>
                    <a:prstGeom prst="rect">
                      <a:avLst/>
                    </a:prstGeom>
                    <a:noFill/>
                    <a:ln>
                      <a:noFill/>
                    </a:ln>
                  </pic:spPr>
                </pic:pic>
              </a:graphicData>
            </a:graphic>
          </wp:inline>
        </w:drawing>
      </w:r>
    </w:p>
    <w:p w14:paraId="0805E037" w14:textId="77777777" w:rsidR="00E81207" w:rsidRDefault="00E81207" w:rsidP="00E81207">
      <w:pPr>
        <w:pStyle w:val="Luettelokappale"/>
        <w:rPr>
          <w:sz w:val="28"/>
          <w:szCs w:val="28"/>
        </w:rPr>
      </w:pPr>
    </w:p>
    <w:p w14:paraId="205B1D37" w14:textId="0CCED9CA" w:rsidR="00824425" w:rsidRDefault="008061CD" w:rsidP="00824425">
      <w:pPr>
        <w:pStyle w:val="Luettelokappale"/>
        <w:numPr>
          <w:ilvl w:val="0"/>
          <w:numId w:val="1"/>
        </w:numPr>
        <w:rPr>
          <w:b/>
          <w:bCs/>
          <w:sz w:val="28"/>
          <w:szCs w:val="28"/>
        </w:rPr>
      </w:pPr>
      <w:r w:rsidRPr="00824425">
        <w:rPr>
          <w:b/>
          <w:bCs/>
          <w:sz w:val="28"/>
          <w:szCs w:val="28"/>
        </w:rPr>
        <w:t>Armeijan uudelleenjärjestelyt</w:t>
      </w:r>
    </w:p>
    <w:p w14:paraId="7685C876" w14:textId="6C490379" w:rsidR="00824425" w:rsidRDefault="00D977E0" w:rsidP="00824425">
      <w:pPr>
        <w:ind w:left="360"/>
        <w:rPr>
          <w:sz w:val="28"/>
          <w:szCs w:val="28"/>
        </w:rPr>
      </w:pPr>
      <w:r w:rsidRPr="00D977E0">
        <w:rPr>
          <w:sz w:val="28"/>
          <w:szCs w:val="28"/>
        </w:rPr>
        <w:t>16 %</w:t>
      </w:r>
      <w:r>
        <w:rPr>
          <w:sz w:val="28"/>
          <w:szCs w:val="28"/>
        </w:rPr>
        <w:t xml:space="preserve"> eli 630 000 hlöä</w:t>
      </w:r>
      <w:r w:rsidR="00C777E1">
        <w:rPr>
          <w:sz w:val="28"/>
          <w:szCs w:val="28"/>
        </w:rPr>
        <w:t xml:space="preserve"> (</w:t>
      </w:r>
      <w:r w:rsidR="00C777E1" w:rsidRPr="00C777E1">
        <w:rPr>
          <w:i/>
          <w:iCs/>
          <w:sz w:val="28"/>
          <w:szCs w:val="28"/>
        </w:rPr>
        <w:t>väestö 3,8 milj</w:t>
      </w:r>
      <w:r w:rsidR="00350440">
        <w:rPr>
          <w:i/>
          <w:iCs/>
          <w:sz w:val="28"/>
          <w:szCs w:val="28"/>
        </w:rPr>
        <w:t>. Nyt vastaavasti 825 000</w:t>
      </w:r>
      <w:r w:rsidR="00C777E1">
        <w:rPr>
          <w:sz w:val="28"/>
          <w:szCs w:val="28"/>
        </w:rPr>
        <w:t>)</w:t>
      </w:r>
      <w:r>
        <w:rPr>
          <w:sz w:val="28"/>
          <w:szCs w:val="28"/>
        </w:rPr>
        <w:t xml:space="preserve">. PM: vanhempien ikäluokkien kotiutus, </w:t>
      </w:r>
      <w:r w:rsidR="002C2A00">
        <w:rPr>
          <w:sz w:val="28"/>
          <w:szCs w:val="28"/>
        </w:rPr>
        <w:t xml:space="preserve">yleinen periaate </w:t>
      </w:r>
      <w:r w:rsidR="006A24DD">
        <w:rPr>
          <w:rFonts w:cstheme="minorHAnsi"/>
          <w:sz w:val="28"/>
          <w:szCs w:val="28"/>
        </w:rPr>
        <w:t>→</w:t>
      </w:r>
      <w:r w:rsidR="002C2A00">
        <w:rPr>
          <w:sz w:val="28"/>
          <w:szCs w:val="28"/>
        </w:rPr>
        <w:t xml:space="preserve"> </w:t>
      </w:r>
      <w:r>
        <w:rPr>
          <w:sz w:val="28"/>
          <w:szCs w:val="28"/>
        </w:rPr>
        <w:t xml:space="preserve">joukot prikaateiksi. Kevääseen 1942 mennessä kotiutettiin jv:n 1897–1908 </w:t>
      </w:r>
      <w:r w:rsidR="002C2A00">
        <w:rPr>
          <w:sz w:val="28"/>
          <w:szCs w:val="28"/>
        </w:rPr>
        <w:t xml:space="preserve">syntyneet </w:t>
      </w:r>
      <w:r>
        <w:rPr>
          <w:sz w:val="28"/>
          <w:szCs w:val="28"/>
        </w:rPr>
        <w:t xml:space="preserve">ja muita aselajeja. Yhteensä 180 000 hlöä. Palvelukseen </w:t>
      </w:r>
      <w:r w:rsidR="002C2A00">
        <w:rPr>
          <w:sz w:val="28"/>
          <w:szCs w:val="28"/>
        </w:rPr>
        <w:t xml:space="preserve">astuivat </w:t>
      </w:r>
      <w:r>
        <w:rPr>
          <w:sz w:val="28"/>
          <w:szCs w:val="28"/>
        </w:rPr>
        <w:t>1921-23 syntyneet (60 </w:t>
      </w:r>
      <w:r w:rsidR="00172A77">
        <w:rPr>
          <w:sz w:val="28"/>
          <w:szCs w:val="28"/>
        </w:rPr>
        <w:t>000) +</w:t>
      </w:r>
      <w:r>
        <w:rPr>
          <w:sz w:val="28"/>
          <w:szCs w:val="28"/>
        </w:rPr>
        <w:t>kaatuneet/haav/kadonneet</w:t>
      </w:r>
      <w:r w:rsidR="002C2A00">
        <w:rPr>
          <w:sz w:val="28"/>
          <w:szCs w:val="28"/>
        </w:rPr>
        <w:t xml:space="preserve"> </w:t>
      </w:r>
      <w:r w:rsidR="00BD552E">
        <w:rPr>
          <w:sz w:val="28"/>
          <w:szCs w:val="28"/>
        </w:rPr>
        <w:t>=</w:t>
      </w:r>
      <w:r w:rsidR="002C2A00">
        <w:rPr>
          <w:sz w:val="28"/>
          <w:szCs w:val="28"/>
        </w:rPr>
        <w:t xml:space="preserve"> </w:t>
      </w:r>
      <w:r w:rsidR="00BD552E">
        <w:rPr>
          <w:sz w:val="28"/>
          <w:szCs w:val="28"/>
        </w:rPr>
        <w:t>vahvuu</w:t>
      </w:r>
      <w:r w:rsidR="002C2A00">
        <w:rPr>
          <w:sz w:val="28"/>
          <w:szCs w:val="28"/>
        </w:rPr>
        <w:t xml:space="preserve">deksi jäi </w:t>
      </w:r>
      <w:r w:rsidR="00BD552E" w:rsidRPr="006A24DD">
        <w:rPr>
          <w:sz w:val="28"/>
          <w:szCs w:val="28"/>
          <w:u w:val="single"/>
        </w:rPr>
        <w:t>450 000</w:t>
      </w:r>
      <w:r w:rsidR="00BD552E">
        <w:rPr>
          <w:sz w:val="28"/>
          <w:szCs w:val="28"/>
        </w:rPr>
        <w:t xml:space="preserve"> hlöä.</w:t>
      </w:r>
    </w:p>
    <w:p w14:paraId="7A73EBF6" w14:textId="2217BF79" w:rsidR="002C2A00" w:rsidRPr="00824425" w:rsidRDefault="002C2A00" w:rsidP="002C2A00">
      <w:pPr>
        <w:ind w:left="360"/>
        <w:rPr>
          <w:sz w:val="28"/>
          <w:szCs w:val="28"/>
        </w:rPr>
      </w:pPr>
      <w:r>
        <w:rPr>
          <w:sz w:val="28"/>
          <w:szCs w:val="28"/>
        </w:rPr>
        <w:t>Joukkojen osalta lakkautettiin 12.D (</w:t>
      </w:r>
      <w:r>
        <w:rPr>
          <w:rFonts w:cstheme="minorHAnsi"/>
          <w:sz w:val="28"/>
          <w:szCs w:val="28"/>
        </w:rPr>
        <w:t>→</w:t>
      </w:r>
      <w:r>
        <w:rPr>
          <w:sz w:val="28"/>
          <w:szCs w:val="28"/>
        </w:rPr>
        <w:t>3.Pr) ja 19.D ja 2.JPr (</w:t>
      </w:r>
      <w:r w:rsidRPr="00BD552E">
        <w:rPr>
          <w:i/>
          <w:iCs/>
          <w:sz w:val="28"/>
          <w:szCs w:val="28"/>
        </w:rPr>
        <w:t>1.JPr</w:t>
      </w:r>
      <w:r w:rsidRPr="00BD552E">
        <w:rPr>
          <w:rFonts w:cstheme="minorHAnsi"/>
          <w:i/>
          <w:iCs/>
          <w:sz w:val="28"/>
          <w:szCs w:val="28"/>
        </w:rPr>
        <w:t>→</w:t>
      </w:r>
      <w:r w:rsidRPr="00BD552E">
        <w:rPr>
          <w:i/>
          <w:iCs/>
          <w:sz w:val="28"/>
          <w:szCs w:val="28"/>
        </w:rPr>
        <w:t>PsD</w:t>
      </w:r>
      <w:r>
        <w:rPr>
          <w:sz w:val="28"/>
          <w:szCs w:val="28"/>
        </w:rPr>
        <w:t>). Divisiooniin jäi 2xJvR ja ErP (</w:t>
      </w:r>
      <w:r>
        <w:rPr>
          <w:i/>
          <w:iCs/>
          <w:sz w:val="28"/>
          <w:szCs w:val="28"/>
        </w:rPr>
        <w:t>asemasodan loppuvaiheessa erp:t muuttuivat prikaateiksi: 15.Pr</w:t>
      </w:r>
      <w:r w:rsidR="00470745">
        <w:rPr>
          <w:i/>
          <w:iCs/>
          <w:sz w:val="28"/>
          <w:szCs w:val="28"/>
        </w:rPr>
        <w:t xml:space="preserve"> (Kuistio)</w:t>
      </w:r>
      <w:r>
        <w:rPr>
          <w:i/>
          <w:iCs/>
          <w:sz w:val="28"/>
          <w:szCs w:val="28"/>
        </w:rPr>
        <w:t>, 19.Pr</w:t>
      </w:r>
      <w:r w:rsidR="00470745">
        <w:rPr>
          <w:i/>
          <w:iCs/>
          <w:sz w:val="28"/>
          <w:szCs w:val="28"/>
        </w:rPr>
        <w:t xml:space="preserve"> (Maskula)</w:t>
      </w:r>
      <w:r>
        <w:rPr>
          <w:i/>
          <w:iCs/>
          <w:sz w:val="28"/>
          <w:szCs w:val="28"/>
        </w:rPr>
        <w:t>, 20.Pr</w:t>
      </w:r>
      <w:r w:rsidR="00470745">
        <w:rPr>
          <w:i/>
          <w:iCs/>
          <w:sz w:val="28"/>
          <w:szCs w:val="28"/>
        </w:rPr>
        <w:t xml:space="preserve"> (Kemppi)</w:t>
      </w:r>
      <w:r>
        <w:rPr>
          <w:i/>
          <w:iCs/>
          <w:sz w:val="28"/>
          <w:szCs w:val="28"/>
        </w:rPr>
        <w:t xml:space="preserve"> ja 21.Pr</w:t>
      </w:r>
      <w:r w:rsidR="00470745">
        <w:rPr>
          <w:i/>
          <w:iCs/>
          <w:sz w:val="28"/>
          <w:szCs w:val="28"/>
        </w:rPr>
        <w:t xml:space="preserve"> (Ekman)</w:t>
      </w:r>
      <w:r>
        <w:rPr>
          <w:i/>
          <w:iCs/>
          <w:sz w:val="28"/>
          <w:szCs w:val="28"/>
        </w:rPr>
        <w:t>).</w:t>
      </w:r>
    </w:p>
    <w:p w14:paraId="1EA693B7" w14:textId="51E37200" w:rsidR="00172A77" w:rsidRDefault="00172A77" w:rsidP="00824425">
      <w:pPr>
        <w:ind w:left="360"/>
        <w:rPr>
          <w:sz w:val="28"/>
          <w:szCs w:val="28"/>
        </w:rPr>
      </w:pPr>
      <w:r>
        <w:rPr>
          <w:sz w:val="28"/>
          <w:szCs w:val="28"/>
        </w:rPr>
        <w:t>KannR ja KanA (</w:t>
      </w:r>
      <w:r>
        <w:rPr>
          <w:rFonts w:cstheme="minorHAnsi"/>
          <w:sz w:val="28"/>
          <w:szCs w:val="28"/>
        </w:rPr>
        <w:t>→</w:t>
      </w:r>
      <w:r>
        <w:rPr>
          <w:sz w:val="28"/>
          <w:szCs w:val="28"/>
        </w:rPr>
        <w:t>AunR ja MaaR).</w:t>
      </w:r>
      <w:r w:rsidR="00C23BE4">
        <w:rPr>
          <w:sz w:val="28"/>
          <w:szCs w:val="28"/>
        </w:rPr>
        <w:t xml:space="preserve"> Lapin Armeija (AOK) </w:t>
      </w:r>
      <w:r w:rsidR="002C2A00">
        <w:rPr>
          <w:sz w:val="28"/>
          <w:szCs w:val="28"/>
        </w:rPr>
        <w:t>Lappland)</w:t>
      </w:r>
      <w:r w:rsidR="002C2A00">
        <w:rPr>
          <w:rFonts w:cstheme="minorHAnsi"/>
          <w:sz w:val="28"/>
          <w:szCs w:val="28"/>
        </w:rPr>
        <w:t xml:space="preserve"> →</w:t>
      </w:r>
      <w:r w:rsidR="00C23BE4">
        <w:rPr>
          <w:sz w:val="28"/>
          <w:szCs w:val="28"/>
        </w:rPr>
        <w:t>kesäkuu -42 20. VuorA</w:t>
      </w:r>
      <w:r w:rsidR="0011401F">
        <w:rPr>
          <w:sz w:val="28"/>
          <w:szCs w:val="28"/>
        </w:rPr>
        <w:t xml:space="preserve"> (Eduar Dietl</w:t>
      </w:r>
      <w:r w:rsidR="008B2E74">
        <w:rPr>
          <w:sz w:val="28"/>
          <w:szCs w:val="28"/>
        </w:rPr>
        <w:t xml:space="preserve"> 23.6.1944)</w:t>
      </w:r>
      <w:r w:rsidR="00C23BE4">
        <w:rPr>
          <w:sz w:val="28"/>
          <w:szCs w:val="28"/>
        </w:rPr>
        <w:t>.</w:t>
      </w:r>
    </w:p>
    <w:p w14:paraId="102CF7C0" w14:textId="0DB659C5" w:rsidR="00330BBF" w:rsidRDefault="00330BBF" w:rsidP="00330BBF">
      <w:pPr>
        <w:pStyle w:val="Luettelokappale"/>
        <w:numPr>
          <w:ilvl w:val="0"/>
          <w:numId w:val="1"/>
        </w:numPr>
        <w:rPr>
          <w:b/>
          <w:bCs/>
          <w:sz w:val="28"/>
          <w:szCs w:val="28"/>
        </w:rPr>
      </w:pPr>
      <w:r w:rsidRPr="00824425">
        <w:rPr>
          <w:b/>
          <w:bCs/>
          <w:sz w:val="28"/>
          <w:szCs w:val="28"/>
        </w:rPr>
        <w:t>Hanko lyhyesti (NL jätti joulukuun alussa 1941)</w:t>
      </w:r>
    </w:p>
    <w:p w14:paraId="054681EC" w14:textId="26D6352E" w:rsidR="004A0877" w:rsidRDefault="00A15553" w:rsidP="00A15553">
      <w:pPr>
        <w:ind w:left="360"/>
        <w:rPr>
          <w:sz w:val="28"/>
          <w:szCs w:val="28"/>
        </w:rPr>
      </w:pPr>
      <w:r>
        <w:rPr>
          <w:sz w:val="28"/>
          <w:szCs w:val="28"/>
        </w:rPr>
        <w:t xml:space="preserve">Hangossa oli 35 000 miestä. </w:t>
      </w:r>
      <w:r w:rsidR="0033499B">
        <w:rPr>
          <w:sz w:val="28"/>
          <w:szCs w:val="28"/>
        </w:rPr>
        <w:t xml:space="preserve">Suomalaisilla </w:t>
      </w:r>
      <w:r>
        <w:rPr>
          <w:sz w:val="28"/>
          <w:szCs w:val="28"/>
        </w:rPr>
        <w:t>17.D</w:t>
      </w:r>
      <w:r w:rsidR="008D2C9C">
        <w:rPr>
          <w:sz w:val="28"/>
          <w:szCs w:val="28"/>
        </w:rPr>
        <w:t xml:space="preserve">. </w:t>
      </w:r>
      <w:r w:rsidR="002C2A00">
        <w:rPr>
          <w:rFonts w:cstheme="minorHAnsi"/>
          <w:sz w:val="28"/>
          <w:szCs w:val="28"/>
        </w:rPr>
        <w:t>→</w:t>
      </w:r>
      <w:r w:rsidR="002C2A00">
        <w:rPr>
          <w:sz w:val="28"/>
          <w:szCs w:val="28"/>
        </w:rPr>
        <w:t xml:space="preserve"> Syvärille. </w:t>
      </w:r>
      <w:r w:rsidR="00C2005D">
        <w:rPr>
          <w:sz w:val="28"/>
          <w:szCs w:val="28"/>
        </w:rPr>
        <w:t>Venäläiset p</w:t>
      </w:r>
      <w:r w:rsidR="008D2C9C">
        <w:rPr>
          <w:sz w:val="28"/>
          <w:szCs w:val="28"/>
        </w:rPr>
        <w:t>oistuivat 2./3.12.41.</w:t>
      </w:r>
    </w:p>
    <w:p w14:paraId="4122EB2A" w14:textId="1206220F" w:rsidR="004A0877" w:rsidRDefault="004A0877" w:rsidP="004A0877">
      <w:pPr>
        <w:pStyle w:val="Luettelokappale"/>
        <w:numPr>
          <w:ilvl w:val="0"/>
          <w:numId w:val="1"/>
        </w:numPr>
        <w:rPr>
          <w:b/>
          <w:bCs/>
          <w:sz w:val="28"/>
          <w:szCs w:val="28"/>
        </w:rPr>
      </w:pPr>
      <w:r w:rsidRPr="00824425">
        <w:rPr>
          <w:b/>
          <w:bCs/>
          <w:sz w:val="28"/>
          <w:szCs w:val="28"/>
        </w:rPr>
        <w:t>Sotatoimet Maaselän kannaksella 1.1.-12.2.1942</w:t>
      </w:r>
      <w:r w:rsidR="00CE2EB6">
        <w:rPr>
          <w:b/>
          <w:bCs/>
          <w:sz w:val="28"/>
          <w:szCs w:val="28"/>
        </w:rPr>
        <w:t xml:space="preserve"> </w:t>
      </w:r>
    </w:p>
    <w:p w14:paraId="73A47FAD" w14:textId="7BB549CA" w:rsidR="004A0877" w:rsidRDefault="004A0877" w:rsidP="004A0877">
      <w:pPr>
        <w:ind w:left="360"/>
        <w:rPr>
          <w:b/>
          <w:bCs/>
          <w:sz w:val="28"/>
          <w:szCs w:val="28"/>
        </w:rPr>
      </w:pPr>
      <w:r w:rsidRPr="008515F3">
        <w:rPr>
          <w:b/>
          <w:bCs/>
          <w:noProof/>
          <w:sz w:val="28"/>
          <w:szCs w:val="28"/>
          <w:lang w:eastAsia="fi-FI"/>
        </w:rPr>
        <w:lastRenderedPageBreak/>
        <w:drawing>
          <wp:inline distT="0" distB="0" distL="0" distR="0" wp14:anchorId="51B12565" wp14:editId="13F4825D">
            <wp:extent cx="3404012" cy="3352800"/>
            <wp:effectExtent l="0" t="0" r="6350" b="0"/>
            <wp:docPr id="11" name="Kuva 11"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kartta&#10;&#10;Kuvaus luotu automaattisesti"/>
                    <pic:cNvPicPr/>
                  </pic:nvPicPr>
                  <pic:blipFill>
                    <a:blip r:embed="rId10"/>
                    <a:stretch>
                      <a:fillRect/>
                    </a:stretch>
                  </pic:blipFill>
                  <pic:spPr>
                    <a:xfrm>
                      <a:off x="0" y="0"/>
                      <a:ext cx="3410532" cy="3359222"/>
                    </a:xfrm>
                    <a:prstGeom prst="rect">
                      <a:avLst/>
                    </a:prstGeom>
                  </pic:spPr>
                </pic:pic>
              </a:graphicData>
            </a:graphic>
          </wp:inline>
        </w:drawing>
      </w:r>
    </w:p>
    <w:p w14:paraId="74DCD273" w14:textId="2AF959BF" w:rsidR="00125AB9" w:rsidRDefault="00125AB9" w:rsidP="004A0877">
      <w:pPr>
        <w:ind w:left="360"/>
        <w:rPr>
          <w:b/>
          <w:bCs/>
          <w:sz w:val="28"/>
          <w:szCs w:val="28"/>
        </w:rPr>
      </w:pPr>
      <w:r>
        <w:rPr>
          <w:b/>
          <w:bCs/>
          <w:sz w:val="28"/>
          <w:szCs w:val="28"/>
        </w:rPr>
        <w:t>Kartta 3.</w:t>
      </w:r>
    </w:p>
    <w:p w14:paraId="3B1D72B6" w14:textId="77777777" w:rsidR="006A24DD" w:rsidRDefault="006A24DD" w:rsidP="006A24DD">
      <w:pPr>
        <w:ind w:left="360"/>
        <w:rPr>
          <w:sz w:val="28"/>
          <w:szCs w:val="28"/>
        </w:rPr>
      </w:pPr>
      <w:r>
        <w:rPr>
          <w:sz w:val="28"/>
          <w:szCs w:val="28"/>
        </w:rPr>
        <w:t xml:space="preserve">Tulvitus 8.12.41. Poventsassa vastassa koko ajan 313. D. Tammikuu 1942 </w:t>
      </w:r>
      <w:r>
        <w:rPr>
          <w:rFonts w:cstheme="minorHAnsi"/>
          <w:sz w:val="28"/>
          <w:szCs w:val="28"/>
        </w:rPr>
        <w:t>→</w:t>
      </w:r>
      <w:r>
        <w:rPr>
          <w:sz w:val="28"/>
          <w:szCs w:val="28"/>
        </w:rPr>
        <w:t xml:space="preserve"> HiihtoPr Suurniemessä. </w:t>
      </w:r>
    </w:p>
    <w:p w14:paraId="08C2F7DA" w14:textId="18BB4613" w:rsidR="004A0877" w:rsidRDefault="004A0877" w:rsidP="004A0877">
      <w:pPr>
        <w:ind w:left="360"/>
        <w:rPr>
          <w:sz w:val="28"/>
          <w:szCs w:val="28"/>
        </w:rPr>
      </w:pPr>
      <w:r>
        <w:rPr>
          <w:sz w:val="28"/>
          <w:szCs w:val="28"/>
        </w:rPr>
        <w:t>1942 alussa venäläisillä 7 x div ja 2 x pr (</w:t>
      </w:r>
      <w:r>
        <w:rPr>
          <w:rFonts w:cstheme="minorHAnsi"/>
          <w:sz w:val="28"/>
          <w:szCs w:val="28"/>
        </w:rPr>
        <w:t>→</w:t>
      </w:r>
      <w:r>
        <w:rPr>
          <w:sz w:val="28"/>
          <w:szCs w:val="28"/>
        </w:rPr>
        <w:t xml:space="preserve"> 32.A). Suomalaisilla aluksi 4.D, 8.D ja 1.JPr (myöh. alistettiin 2. JPr). PP Hiisjärven-Seesjärven välillä. Krivi menetettiin, eikä saatu heti takaisin. Suurlahti ja Hiisjärvi menetettiin. Poventsan suunnalla vihollinen tunkeutui Suurniemeen. Taistelut päättyivät 21.1.42 pl. Krivin asema ja Suurlahden kylä</w:t>
      </w:r>
      <w:r w:rsidR="00295534">
        <w:rPr>
          <w:sz w:val="28"/>
          <w:szCs w:val="28"/>
        </w:rPr>
        <w:t xml:space="preserve"> </w:t>
      </w:r>
      <w:r>
        <w:rPr>
          <w:rFonts w:cstheme="minorHAnsi"/>
          <w:sz w:val="28"/>
          <w:szCs w:val="28"/>
        </w:rPr>
        <w:t>→</w:t>
      </w:r>
      <w:r w:rsidR="00295534">
        <w:rPr>
          <w:rFonts w:cstheme="minorHAnsi"/>
          <w:sz w:val="28"/>
          <w:szCs w:val="28"/>
        </w:rPr>
        <w:t xml:space="preserve"> </w:t>
      </w:r>
      <w:r>
        <w:rPr>
          <w:sz w:val="28"/>
          <w:szCs w:val="28"/>
        </w:rPr>
        <w:t>jatkotoimenp</w:t>
      </w:r>
      <w:r w:rsidR="006A24DD">
        <w:rPr>
          <w:sz w:val="28"/>
          <w:szCs w:val="28"/>
        </w:rPr>
        <w:t>i</w:t>
      </w:r>
      <w:r>
        <w:rPr>
          <w:sz w:val="28"/>
          <w:szCs w:val="28"/>
        </w:rPr>
        <w:t>teitä varten alistettiin 3.Pr. Suurlahden kylä kukistui 5.2.42 ja Krivin asema 6.2.42. Lopullisesti taistelut päättyivät 12.2.1942.</w:t>
      </w:r>
    </w:p>
    <w:p w14:paraId="637BF2E2" w14:textId="07461BA8" w:rsidR="003E58B0" w:rsidRDefault="003E58B0" w:rsidP="004A0877">
      <w:pPr>
        <w:ind w:left="360"/>
        <w:rPr>
          <w:sz w:val="28"/>
          <w:szCs w:val="28"/>
        </w:rPr>
      </w:pPr>
      <w:r>
        <w:rPr>
          <w:sz w:val="28"/>
          <w:szCs w:val="28"/>
        </w:rPr>
        <w:t>Krivin taisteluissa vih menetti yli 4 000 kaatunutta. Suomalaisten kokonaistappiot vajaa 500. Suurniemessä (Tapponiemessä) vih menetti 1850 miestä.</w:t>
      </w:r>
    </w:p>
    <w:p w14:paraId="7A4D6CF8" w14:textId="02C2E986" w:rsidR="004A0877" w:rsidRPr="00A15553" w:rsidRDefault="004A0877" w:rsidP="00A15553">
      <w:pPr>
        <w:ind w:left="360"/>
        <w:rPr>
          <w:sz w:val="28"/>
          <w:szCs w:val="28"/>
        </w:rPr>
      </w:pPr>
      <w:r>
        <w:rPr>
          <w:sz w:val="28"/>
          <w:szCs w:val="28"/>
        </w:rPr>
        <w:t xml:space="preserve">Syyskuussa 1942 tehtiin uusi Krivin aseman valtausyritys. 3.Pr </w:t>
      </w:r>
      <w:r w:rsidR="00295534">
        <w:rPr>
          <w:sz w:val="28"/>
          <w:szCs w:val="28"/>
        </w:rPr>
        <w:t xml:space="preserve">(Savonjousi) </w:t>
      </w:r>
      <w:r>
        <w:rPr>
          <w:sz w:val="28"/>
          <w:szCs w:val="28"/>
        </w:rPr>
        <w:t>torjui hyökkäyksen 19.9.1942.</w:t>
      </w:r>
    </w:p>
    <w:p w14:paraId="18C44F2B" w14:textId="0BC42968" w:rsidR="00330BBF" w:rsidRDefault="00330BBF" w:rsidP="00330BBF">
      <w:pPr>
        <w:pStyle w:val="Luettelokappale"/>
        <w:numPr>
          <w:ilvl w:val="0"/>
          <w:numId w:val="1"/>
        </w:numPr>
        <w:rPr>
          <w:b/>
          <w:bCs/>
          <w:sz w:val="28"/>
          <w:szCs w:val="28"/>
        </w:rPr>
      </w:pPr>
      <w:r w:rsidRPr="00824425">
        <w:rPr>
          <w:b/>
          <w:bCs/>
          <w:sz w:val="28"/>
          <w:szCs w:val="28"/>
        </w:rPr>
        <w:t>Suursaaren valtaus</w:t>
      </w:r>
      <w:r w:rsidR="004E66AB">
        <w:rPr>
          <w:b/>
          <w:bCs/>
          <w:sz w:val="28"/>
          <w:szCs w:val="28"/>
        </w:rPr>
        <w:t xml:space="preserve"> maaliskuussa </w:t>
      </w:r>
      <w:r w:rsidR="002359C5">
        <w:rPr>
          <w:b/>
          <w:bCs/>
          <w:sz w:val="28"/>
          <w:szCs w:val="28"/>
        </w:rPr>
        <w:t xml:space="preserve">(27.3.42) </w:t>
      </w:r>
      <w:r w:rsidR="004E66AB">
        <w:rPr>
          <w:b/>
          <w:bCs/>
          <w:sz w:val="28"/>
          <w:szCs w:val="28"/>
        </w:rPr>
        <w:t>1942</w:t>
      </w:r>
      <w:r w:rsidR="00CE2EB6">
        <w:rPr>
          <w:b/>
          <w:bCs/>
          <w:sz w:val="28"/>
          <w:szCs w:val="28"/>
        </w:rPr>
        <w:t xml:space="preserve"> (kartta 4).</w:t>
      </w:r>
    </w:p>
    <w:p w14:paraId="516FD4DC" w14:textId="2126172D" w:rsidR="008D2C9C" w:rsidRDefault="00295534" w:rsidP="008D2C9C">
      <w:pPr>
        <w:ind w:left="360"/>
        <w:rPr>
          <w:sz w:val="28"/>
          <w:szCs w:val="28"/>
        </w:rPr>
      </w:pPr>
      <w:r>
        <w:rPr>
          <w:sz w:val="28"/>
          <w:szCs w:val="28"/>
        </w:rPr>
        <w:t xml:space="preserve">Ainoa hyökkäyssotatoimi asemasodassa. </w:t>
      </w:r>
      <w:r w:rsidR="008D2C9C" w:rsidRPr="008D2C9C">
        <w:rPr>
          <w:sz w:val="28"/>
          <w:szCs w:val="28"/>
        </w:rPr>
        <w:t>Tammikuu</w:t>
      </w:r>
      <w:r w:rsidR="008D2C9C">
        <w:rPr>
          <w:sz w:val="28"/>
          <w:szCs w:val="28"/>
        </w:rPr>
        <w:t xml:space="preserve">ssa </w:t>
      </w:r>
      <w:r w:rsidR="008D2C9C" w:rsidRPr="008D2C9C">
        <w:rPr>
          <w:sz w:val="28"/>
          <w:szCs w:val="28"/>
        </w:rPr>
        <w:t>1942</w:t>
      </w:r>
      <w:r w:rsidR="008D2C9C">
        <w:rPr>
          <w:sz w:val="28"/>
          <w:szCs w:val="28"/>
        </w:rPr>
        <w:t xml:space="preserve"> ven. valtasivat takaisin Suursaaren ja muita ulkosaaria. Muodostettiin TstOs Pajari (ISuomRPr+maavoimia+ilmatuki</w:t>
      </w:r>
      <w:r w:rsidR="004E66AB">
        <w:rPr>
          <w:sz w:val="28"/>
          <w:szCs w:val="28"/>
        </w:rPr>
        <w:t>= 3 500 miestä</w:t>
      </w:r>
      <w:r w:rsidR="008D2C9C">
        <w:rPr>
          <w:sz w:val="28"/>
          <w:szCs w:val="28"/>
        </w:rPr>
        <w:t xml:space="preserve">). Vastassa oli n. </w:t>
      </w:r>
      <w:r w:rsidR="004D6CE8">
        <w:rPr>
          <w:sz w:val="28"/>
          <w:szCs w:val="28"/>
        </w:rPr>
        <w:t>p</w:t>
      </w:r>
      <w:r w:rsidR="008D2C9C">
        <w:rPr>
          <w:sz w:val="28"/>
          <w:szCs w:val="28"/>
        </w:rPr>
        <w:t>atl. venäläisiä.</w:t>
      </w:r>
      <w:r w:rsidR="00383748">
        <w:rPr>
          <w:sz w:val="28"/>
          <w:szCs w:val="28"/>
        </w:rPr>
        <w:t xml:space="preserve"> Hyökkäys alkoi varhain aamulla 27.3.1942. </w:t>
      </w:r>
      <w:r w:rsidR="002359C5">
        <w:rPr>
          <w:sz w:val="28"/>
          <w:szCs w:val="28"/>
        </w:rPr>
        <w:t>Vastassa noin pataljoonan voimat. Koko saari v</w:t>
      </w:r>
      <w:r w:rsidR="00383748">
        <w:rPr>
          <w:sz w:val="28"/>
          <w:szCs w:val="28"/>
        </w:rPr>
        <w:t>aari vallattiin 28.3.42</w:t>
      </w:r>
      <w:r w:rsidR="002359C5">
        <w:rPr>
          <w:sz w:val="28"/>
          <w:szCs w:val="28"/>
        </w:rPr>
        <w:t xml:space="preserve">. Tytäraari </w:t>
      </w:r>
      <w:r w:rsidR="004F75BE">
        <w:rPr>
          <w:sz w:val="28"/>
          <w:szCs w:val="28"/>
        </w:rPr>
        <w:t>30.3.1942 →</w:t>
      </w:r>
      <w:r>
        <w:rPr>
          <w:sz w:val="28"/>
          <w:szCs w:val="28"/>
        </w:rPr>
        <w:t xml:space="preserve"> </w:t>
      </w:r>
      <w:r w:rsidR="00D54F1C">
        <w:rPr>
          <w:sz w:val="28"/>
          <w:szCs w:val="28"/>
        </w:rPr>
        <w:t>luovutettiin saksalaisille.</w:t>
      </w:r>
    </w:p>
    <w:p w14:paraId="4D53E9E5" w14:textId="505C3049" w:rsidR="00125AB9" w:rsidRDefault="00125AB9" w:rsidP="008D2C9C">
      <w:pPr>
        <w:ind w:left="360"/>
        <w:rPr>
          <w:sz w:val="28"/>
          <w:szCs w:val="28"/>
        </w:rPr>
      </w:pPr>
      <w:r>
        <w:rPr>
          <w:sz w:val="28"/>
          <w:szCs w:val="28"/>
        </w:rPr>
        <w:lastRenderedPageBreak/>
        <w:t>Suomalaisten kokonaistappiot 170 miestä. Vihollisella 210 kaatunutta ja vajaat 40 sotavankia.</w:t>
      </w:r>
    </w:p>
    <w:p w14:paraId="506EAE69" w14:textId="1EC51481" w:rsidR="00383748" w:rsidRPr="008D2C9C" w:rsidRDefault="00383748" w:rsidP="008D2C9C">
      <w:pPr>
        <w:ind w:left="360"/>
        <w:rPr>
          <w:sz w:val="28"/>
          <w:szCs w:val="28"/>
        </w:rPr>
      </w:pPr>
      <w:r w:rsidRPr="00383748">
        <w:rPr>
          <w:noProof/>
          <w:sz w:val="28"/>
          <w:szCs w:val="28"/>
          <w:lang w:eastAsia="fi-FI"/>
        </w:rPr>
        <w:drawing>
          <wp:inline distT="0" distB="0" distL="0" distR="0" wp14:anchorId="09B04EF7" wp14:editId="557B9DC8">
            <wp:extent cx="3437575" cy="3505200"/>
            <wp:effectExtent l="0" t="0" r="0" b="0"/>
            <wp:docPr id="3" name="Kuva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11"/>
                    <a:stretch>
                      <a:fillRect/>
                    </a:stretch>
                  </pic:blipFill>
                  <pic:spPr>
                    <a:xfrm>
                      <a:off x="0" y="0"/>
                      <a:ext cx="3464052" cy="3532198"/>
                    </a:xfrm>
                    <a:prstGeom prst="rect">
                      <a:avLst/>
                    </a:prstGeom>
                  </pic:spPr>
                </pic:pic>
              </a:graphicData>
            </a:graphic>
          </wp:inline>
        </w:drawing>
      </w:r>
    </w:p>
    <w:p w14:paraId="1EF4A558" w14:textId="30F30B74" w:rsidR="00330BBF" w:rsidRPr="00824425" w:rsidRDefault="00330BBF" w:rsidP="00330BBF">
      <w:pPr>
        <w:pStyle w:val="Luettelokappale"/>
        <w:numPr>
          <w:ilvl w:val="0"/>
          <w:numId w:val="1"/>
        </w:numPr>
        <w:rPr>
          <w:b/>
          <w:bCs/>
          <w:sz w:val="28"/>
          <w:szCs w:val="28"/>
        </w:rPr>
      </w:pPr>
      <w:r w:rsidRPr="00824425">
        <w:rPr>
          <w:b/>
          <w:bCs/>
          <w:sz w:val="28"/>
          <w:szCs w:val="28"/>
        </w:rPr>
        <w:t>Syväri 11.-21.4.1942</w:t>
      </w:r>
      <w:r w:rsidR="001E3178">
        <w:rPr>
          <w:b/>
          <w:bCs/>
          <w:sz w:val="28"/>
          <w:szCs w:val="28"/>
        </w:rPr>
        <w:t xml:space="preserve"> (kartta 5).</w:t>
      </w:r>
    </w:p>
    <w:p w14:paraId="360189C5" w14:textId="77777777" w:rsidR="00295534" w:rsidRDefault="00A07A18" w:rsidP="006E71FA">
      <w:pPr>
        <w:ind w:left="360"/>
        <w:rPr>
          <w:sz w:val="28"/>
          <w:szCs w:val="28"/>
        </w:rPr>
      </w:pPr>
      <w:r>
        <w:rPr>
          <w:sz w:val="28"/>
          <w:szCs w:val="28"/>
        </w:rPr>
        <w:t xml:space="preserve"> </w:t>
      </w:r>
      <w:r w:rsidR="006E71FA">
        <w:rPr>
          <w:sz w:val="28"/>
          <w:szCs w:val="28"/>
        </w:rPr>
        <w:t>NL vahvensi voimiaan tammikuusta 1942 alkaen. 7.A (kenrl Gor</w:t>
      </w:r>
      <w:r w:rsidR="004F75BE">
        <w:rPr>
          <w:sz w:val="28"/>
          <w:szCs w:val="28"/>
        </w:rPr>
        <w:t>e</w:t>
      </w:r>
      <w:r w:rsidR="006E71FA">
        <w:rPr>
          <w:sz w:val="28"/>
          <w:szCs w:val="28"/>
        </w:rPr>
        <w:t>lenko): 6 x div ja 4</w:t>
      </w:r>
      <w:r w:rsidR="000B2C8E">
        <w:rPr>
          <w:sz w:val="28"/>
          <w:szCs w:val="28"/>
        </w:rPr>
        <w:t xml:space="preserve"> </w:t>
      </w:r>
      <w:r w:rsidR="006E71FA">
        <w:rPr>
          <w:sz w:val="28"/>
          <w:szCs w:val="28"/>
        </w:rPr>
        <w:t>x</w:t>
      </w:r>
      <w:r w:rsidR="000B2C8E">
        <w:rPr>
          <w:sz w:val="28"/>
          <w:szCs w:val="28"/>
        </w:rPr>
        <w:t xml:space="preserve"> </w:t>
      </w:r>
      <w:r w:rsidR="006E71FA">
        <w:rPr>
          <w:sz w:val="28"/>
          <w:szCs w:val="28"/>
        </w:rPr>
        <w:t xml:space="preserve">pr. Painopiste </w:t>
      </w:r>
      <w:r w:rsidR="00295534">
        <w:rPr>
          <w:sz w:val="28"/>
          <w:szCs w:val="28"/>
        </w:rPr>
        <w:t xml:space="preserve">Syvärin </w:t>
      </w:r>
      <w:r w:rsidR="006E71FA">
        <w:rPr>
          <w:sz w:val="28"/>
          <w:szCs w:val="28"/>
        </w:rPr>
        <w:t xml:space="preserve">keski- ja itäosassa. </w:t>
      </w:r>
      <w:r w:rsidR="004F75BE">
        <w:rPr>
          <w:sz w:val="28"/>
          <w:szCs w:val="28"/>
        </w:rPr>
        <w:t>Tavoite Podporo</w:t>
      </w:r>
      <w:r w:rsidR="004F75BE">
        <w:rPr>
          <w:rFonts w:cstheme="minorHAnsi"/>
          <w:sz w:val="28"/>
          <w:szCs w:val="28"/>
        </w:rPr>
        <w:t xml:space="preserve">že ja voimalaitos. </w:t>
      </w:r>
      <w:r w:rsidR="006E71FA">
        <w:rPr>
          <w:sz w:val="28"/>
          <w:szCs w:val="28"/>
        </w:rPr>
        <w:t>Suomalaiset ajattelivat ajankohdan vuo</w:t>
      </w:r>
      <w:r w:rsidR="006E4D95">
        <w:rPr>
          <w:sz w:val="28"/>
          <w:szCs w:val="28"/>
        </w:rPr>
        <w:t>k</w:t>
      </w:r>
      <w:r w:rsidR="006E71FA">
        <w:rPr>
          <w:sz w:val="28"/>
          <w:szCs w:val="28"/>
        </w:rPr>
        <w:t xml:space="preserve">si paikallista hyökkäystä. AunR (Oesch): VI AK </w:t>
      </w:r>
      <w:r w:rsidR="00C2005D">
        <w:rPr>
          <w:sz w:val="28"/>
          <w:szCs w:val="28"/>
        </w:rPr>
        <w:t xml:space="preserve">(Blick) </w:t>
      </w:r>
      <w:r w:rsidR="006E71FA">
        <w:rPr>
          <w:sz w:val="28"/>
          <w:szCs w:val="28"/>
        </w:rPr>
        <w:t xml:space="preserve">eli 163.D, 5. D ja 17.D sekä V AK (Mäkinen) eli 11.D ja </w:t>
      </w:r>
      <w:r w:rsidR="001758B4">
        <w:rPr>
          <w:sz w:val="28"/>
          <w:szCs w:val="28"/>
        </w:rPr>
        <w:t xml:space="preserve">7.D. </w:t>
      </w:r>
    </w:p>
    <w:p w14:paraId="431964C6" w14:textId="04097CA2" w:rsidR="000B2C8E" w:rsidRDefault="001758B4" w:rsidP="006E71FA">
      <w:pPr>
        <w:ind w:left="360"/>
        <w:rPr>
          <w:sz w:val="28"/>
          <w:szCs w:val="28"/>
        </w:rPr>
      </w:pPr>
      <w:r>
        <w:rPr>
          <w:sz w:val="28"/>
          <w:szCs w:val="28"/>
        </w:rPr>
        <w:t>Hyökkäys alkoi 11.4.4</w:t>
      </w:r>
      <w:r w:rsidR="001A13EA">
        <w:rPr>
          <w:sz w:val="28"/>
          <w:szCs w:val="28"/>
        </w:rPr>
        <w:t>2</w:t>
      </w:r>
      <w:r>
        <w:rPr>
          <w:sz w:val="28"/>
          <w:szCs w:val="28"/>
        </w:rPr>
        <w:t xml:space="preserve"> Lotinanpellon ja Äänisen välillä. </w:t>
      </w:r>
      <w:r w:rsidR="000B2C8E">
        <w:rPr>
          <w:sz w:val="28"/>
          <w:szCs w:val="28"/>
        </w:rPr>
        <w:t>L</w:t>
      </w:r>
      <w:r w:rsidR="006E4D95">
        <w:rPr>
          <w:sz w:val="28"/>
          <w:szCs w:val="28"/>
        </w:rPr>
        <w:t xml:space="preserve">eveän rintaman hyökkäys torjuttiin. </w:t>
      </w:r>
      <w:r>
        <w:rPr>
          <w:sz w:val="28"/>
          <w:szCs w:val="28"/>
        </w:rPr>
        <w:t xml:space="preserve">Pp oli Bulajevan ja Pertjärven välillä, jossa oli </w:t>
      </w:r>
      <w:r w:rsidR="00295534">
        <w:rPr>
          <w:sz w:val="28"/>
          <w:szCs w:val="28"/>
        </w:rPr>
        <w:t>saumakohta</w:t>
      </w:r>
      <w:r w:rsidR="00E92C76">
        <w:rPr>
          <w:sz w:val="28"/>
          <w:szCs w:val="28"/>
        </w:rPr>
        <w:t xml:space="preserve"> ja </w:t>
      </w:r>
      <w:r>
        <w:rPr>
          <w:sz w:val="28"/>
          <w:szCs w:val="28"/>
        </w:rPr>
        <w:t>ohut puolustus</w:t>
      </w:r>
      <w:r w:rsidR="00E92C76">
        <w:rPr>
          <w:sz w:val="28"/>
          <w:szCs w:val="28"/>
        </w:rPr>
        <w:t xml:space="preserve"> (aukko)</w:t>
      </w:r>
      <w:r>
        <w:rPr>
          <w:sz w:val="28"/>
          <w:szCs w:val="28"/>
        </w:rPr>
        <w:t xml:space="preserve"> – muualla </w:t>
      </w:r>
      <w:r w:rsidR="000B2C8E">
        <w:rPr>
          <w:sz w:val="28"/>
          <w:szCs w:val="28"/>
        </w:rPr>
        <w:t xml:space="preserve">suomalaisia </w:t>
      </w:r>
      <w:r>
        <w:rPr>
          <w:sz w:val="28"/>
          <w:szCs w:val="28"/>
        </w:rPr>
        <w:t>sidottiin</w:t>
      </w:r>
      <w:r w:rsidR="006E4D95">
        <w:rPr>
          <w:sz w:val="28"/>
          <w:szCs w:val="28"/>
        </w:rPr>
        <w:t xml:space="preserve"> ja harhautettiin</w:t>
      </w:r>
      <w:r>
        <w:rPr>
          <w:sz w:val="28"/>
          <w:szCs w:val="28"/>
        </w:rPr>
        <w:t xml:space="preserve">. </w:t>
      </w:r>
      <w:r w:rsidR="00E92C76">
        <w:rPr>
          <w:sz w:val="28"/>
          <w:szCs w:val="28"/>
        </w:rPr>
        <w:t>V</w:t>
      </w:r>
      <w:r w:rsidR="000B2C8E">
        <w:rPr>
          <w:sz w:val="28"/>
          <w:szCs w:val="28"/>
        </w:rPr>
        <w:t xml:space="preserve">en. iskujoukko </w:t>
      </w:r>
      <w:r w:rsidR="00295534">
        <w:rPr>
          <w:sz w:val="28"/>
          <w:szCs w:val="28"/>
        </w:rPr>
        <w:t xml:space="preserve">pp:ssä </w:t>
      </w:r>
      <w:r w:rsidR="001A13EA">
        <w:rPr>
          <w:rFonts w:cstheme="minorHAnsi"/>
          <w:sz w:val="28"/>
          <w:szCs w:val="28"/>
        </w:rPr>
        <w:t>→</w:t>
      </w:r>
      <w:r w:rsidR="001A13EA">
        <w:rPr>
          <w:sz w:val="28"/>
          <w:szCs w:val="28"/>
        </w:rPr>
        <w:t xml:space="preserve"> </w:t>
      </w:r>
      <w:r w:rsidR="000B2C8E">
        <w:rPr>
          <w:sz w:val="28"/>
          <w:szCs w:val="28"/>
        </w:rPr>
        <w:t>2 x div ja 1 x merijvpr.</w:t>
      </w:r>
    </w:p>
    <w:p w14:paraId="087506FE" w14:textId="7AC3C2E9" w:rsidR="006E71FA" w:rsidRDefault="001758B4" w:rsidP="006E71FA">
      <w:pPr>
        <w:ind w:left="360"/>
        <w:rPr>
          <w:sz w:val="28"/>
          <w:szCs w:val="28"/>
        </w:rPr>
      </w:pPr>
      <w:r>
        <w:rPr>
          <w:sz w:val="28"/>
          <w:szCs w:val="28"/>
        </w:rPr>
        <w:t>Painopisteessä katkaistiin 17.D:n ja 11. D:n välinen tieyhteys</w:t>
      </w:r>
      <w:r w:rsidR="00EA2D26">
        <w:rPr>
          <w:sz w:val="28"/>
          <w:szCs w:val="28"/>
        </w:rPr>
        <w:t xml:space="preserve"> ja levittäydyttiin pitkin tietä</w:t>
      </w:r>
      <w:r>
        <w:rPr>
          <w:sz w:val="28"/>
          <w:szCs w:val="28"/>
        </w:rPr>
        <w:t xml:space="preserve">. </w:t>
      </w:r>
      <w:r w:rsidR="00EA2D26">
        <w:rPr>
          <w:sz w:val="28"/>
          <w:szCs w:val="28"/>
        </w:rPr>
        <w:t>Murtuma kyettiin rajoittamaan</w:t>
      </w:r>
      <w:r w:rsidR="00A07A18">
        <w:rPr>
          <w:sz w:val="28"/>
          <w:szCs w:val="28"/>
        </w:rPr>
        <w:t xml:space="preserve"> 6 leveäksi ja 5 km syväksi alueeksi. </w:t>
      </w:r>
    </w:p>
    <w:p w14:paraId="151D546B" w14:textId="582FFAB5" w:rsidR="00784B6A" w:rsidRDefault="00784B6A" w:rsidP="006E71FA">
      <w:pPr>
        <w:ind w:left="360"/>
        <w:rPr>
          <w:sz w:val="28"/>
          <w:szCs w:val="28"/>
        </w:rPr>
      </w:pPr>
      <w:r>
        <w:rPr>
          <w:noProof/>
          <w:lang w:eastAsia="fi-FI"/>
        </w:rPr>
        <w:lastRenderedPageBreak/>
        <w:drawing>
          <wp:inline distT="0" distB="0" distL="0" distR="0" wp14:anchorId="43B1DF99" wp14:editId="7B0036A3">
            <wp:extent cx="3291840" cy="2195588"/>
            <wp:effectExtent l="0" t="0" r="3810" b="0"/>
            <wp:docPr id="4" name="Kuva 1"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1" descr="Kuva, joka sisältää kohteen kartta&#10;&#10;Kuvaus luotu automaattises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1236" cy="2201855"/>
                    </a:xfrm>
                    <a:prstGeom prst="rect">
                      <a:avLst/>
                    </a:prstGeom>
                    <a:noFill/>
                    <a:ln>
                      <a:noFill/>
                    </a:ln>
                  </pic:spPr>
                </pic:pic>
              </a:graphicData>
            </a:graphic>
          </wp:inline>
        </w:drawing>
      </w:r>
    </w:p>
    <w:p w14:paraId="755442BF" w14:textId="595828B1" w:rsidR="00A07A18" w:rsidRPr="006E71FA" w:rsidRDefault="00A07A18" w:rsidP="006E71FA">
      <w:pPr>
        <w:ind w:left="360"/>
        <w:rPr>
          <w:sz w:val="28"/>
          <w:szCs w:val="28"/>
        </w:rPr>
      </w:pPr>
      <w:r>
        <w:rPr>
          <w:sz w:val="28"/>
          <w:szCs w:val="28"/>
        </w:rPr>
        <w:t xml:space="preserve"> Vastahyökkäys (17.</w:t>
      </w:r>
      <w:r w:rsidR="003152BB">
        <w:rPr>
          <w:sz w:val="28"/>
          <w:szCs w:val="28"/>
        </w:rPr>
        <w:t>D</w:t>
      </w:r>
      <w:r>
        <w:rPr>
          <w:sz w:val="28"/>
          <w:szCs w:val="28"/>
        </w:rPr>
        <w:t xml:space="preserve"> ja 11.D) alkoi 14. 4.42 ja murtokohtaa kyettiin rajoittamaan </w:t>
      </w:r>
      <w:r w:rsidR="00EF7E0A">
        <w:rPr>
          <w:sz w:val="28"/>
          <w:szCs w:val="28"/>
        </w:rPr>
        <w:t xml:space="preserve">ja 18.4.42 </w:t>
      </w:r>
      <w:r w:rsidR="004F3E00">
        <w:rPr>
          <w:sz w:val="28"/>
          <w:szCs w:val="28"/>
        </w:rPr>
        <w:t xml:space="preserve">Heiskasen </w:t>
      </w:r>
      <w:r w:rsidR="00EF7E0A">
        <w:rPr>
          <w:sz w:val="28"/>
          <w:szCs w:val="28"/>
        </w:rPr>
        <w:t>11.D saarsi osan vihollisjoukoista Pertjärvellä. Samaan aikaan puna-armeija hyökkäsi voimalaitoksen ja Äänisen välillä, mutta torjuttiin. Lisävoimat saapuivat (JP 4, PsvK, I/JR 22) ja 20.4.42 tieyhteys avattiin. Toisaalla eli Aukjärvellä</w:t>
      </w:r>
      <w:r w:rsidR="006E4D95">
        <w:rPr>
          <w:sz w:val="28"/>
          <w:szCs w:val="28"/>
        </w:rPr>
        <w:t xml:space="preserve"> vihollista saarrettiin ja lopulta rintama kyettiin oikaisemaan. Vihollisen tappiot 14 000 miestä ja suomalaisten 2 165 miestä.</w:t>
      </w:r>
      <w:r w:rsidR="00E92C76">
        <w:rPr>
          <w:sz w:val="28"/>
          <w:szCs w:val="28"/>
        </w:rPr>
        <w:t xml:space="preserve"> Stavka keskeytti hyökkäyksen.</w:t>
      </w:r>
    </w:p>
    <w:p w14:paraId="3ED42AD7" w14:textId="43173039" w:rsidR="00330BBF" w:rsidRDefault="006A561B" w:rsidP="00330BBF">
      <w:pPr>
        <w:pStyle w:val="Luettelokappale"/>
        <w:numPr>
          <w:ilvl w:val="0"/>
          <w:numId w:val="1"/>
        </w:numPr>
        <w:rPr>
          <w:b/>
          <w:bCs/>
          <w:sz w:val="28"/>
          <w:szCs w:val="28"/>
        </w:rPr>
      </w:pPr>
      <w:r w:rsidRPr="00824425">
        <w:rPr>
          <w:b/>
          <w:bCs/>
          <w:sz w:val="28"/>
          <w:szCs w:val="28"/>
        </w:rPr>
        <w:t>Kiestinki 24.4.-23.5.1942</w:t>
      </w:r>
      <w:r w:rsidR="001E3178">
        <w:rPr>
          <w:b/>
          <w:bCs/>
          <w:sz w:val="28"/>
          <w:szCs w:val="28"/>
        </w:rPr>
        <w:t xml:space="preserve"> </w:t>
      </w:r>
    </w:p>
    <w:p w14:paraId="3A6CF058" w14:textId="7810A925" w:rsidR="009F0D77" w:rsidRPr="009F0D77" w:rsidRDefault="009F0D77" w:rsidP="009F0D77">
      <w:pPr>
        <w:ind w:left="360"/>
        <w:rPr>
          <w:b/>
          <w:bCs/>
          <w:sz w:val="28"/>
          <w:szCs w:val="28"/>
        </w:rPr>
      </w:pPr>
      <w:r>
        <w:rPr>
          <w:noProof/>
          <w:lang w:eastAsia="fi-FI"/>
        </w:rPr>
        <w:drawing>
          <wp:inline distT="0" distB="0" distL="0" distR="0" wp14:anchorId="3235EBC6" wp14:editId="59A2E42B">
            <wp:extent cx="3096954" cy="3530747"/>
            <wp:effectExtent l="0" t="0" r="8255" b="0"/>
            <wp:docPr id="7" name="Kuva 7"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kartta&#10;&#10;Kuvaus luotu automaattises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841" cy="3564821"/>
                    </a:xfrm>
                    <a:prstGeom prst="rect">
                      <a:avLst/>
                    </a:prstGeom>
                    <a:noFill/>
                    <a:ln>
                      <a:noFill/>
                    </a:ln>
                  </pic:spPr>
                </pic:pic>
              </a:graphicData>
            </a:graphic>
          </wp:inline>
        </w:drawing>
      </w:r>
    </w:p>
    <w:p w14:paraId="2A73B11E" w14:textId="77777777" w:rsidR="009F0D77" w:rsidRDefault="009F0D77" w:rsidP="009F0D77">
      <w:pPr>
        <w:pStyle w:val="Luettelokappale"/>
        <w:rPr>
          <w:b/>
          <w:bCs/>
          <w:sz w:val="28"/>
          <w:szCs w:val="28"/>
        </w:rPr>
      </w:pPr>
    </w:p>
    <w:p w14:paraId="37618430" w14:textId="48CBC008" w:rsidR="00A75E0C" w:rsidRDefault="00BE7F36" w:rsidP="00C00128">
      <w:pPr>
        <w:ind w:left="360"/>
        <w:rPr>
          <w:sz w:val="28"/>
          <w:szCs w:val="28"/>
        </w:rPr>
      </w:pPr>
      <w:r w:rsidRPr="00BE7F36">
        <w:rPr>
          <w:b/>
          <w:bCs/>
          <w:sz w:val="28"/>
          <w:szCs w:val="28"/>
        </w:rPr>
        <w:t>Kartta 6</w:t>
      </w:r>
      <w:r>
        <w:rPr>
          <w:sz w:val="28"/>
          <w:szCs w:val="28"/>
        </w:rPr>
        <w:t xml:space="preserve">. </w:t>
      </w:r>
      <w:r w:rsidR="00C00128">
        <w:rPr>
          <w:sz w:val="28"/>
          <w:szCs w:val="28"/>
        </w:rPr>
        <w:t>Hyökk</w:t>
      </w:r>
      <w:r w:rsidR="005A5A4E">
        <w:rPr>
          <w:sz w:val="28"/>
          <w:szCs w:val="28"/>
        </w:rPr>
        <w:t>ä</w:t>
      </w:r>
      <w:r w:rsidR="00C00128">
        <w:rPr>
          <w:sz w:val="28"/>
          <w:szCs w:val="28"/>
        </w:rPr>
        <w:t xml:space="preserve">ys </w:t>
      </w:r>
      <w:r w:rsidR="00A75E0C">
        <w:rPr>
          <w:sz w:val="28"/>
          <w:szCs w:val="28"/>
        </w:rPr>
        <w:t xml:space="preserve">rajan yli </w:t>
      </w:r>
      <w:r w:rsidR="00C00128">
        <w:rPr>
          <w:sz w:val="28"/>
          <w:szCs w:val="28"/>
        </w:rPr>
        <w:t>alkoi 1.7.</w:t>
      </w:r>
      <w:r w:rsidR="00A75E0C">
        <w:rPr>
          <w:sz w:val="28"/>
          <w:szCs w:val="28"/>
        </w:rPr>
        <w:t xml:space="preserve">1941 </w:t>
      </w:r>
      <w:r w:rsidR="00C00128">
        <w:rPr>
          <w:sz w:val="28"/>
          <w:szCs w:val="28"/>
        </w:rPr>
        <w:t>Ryhmä F saavutti</w:t>
      </w:r>
      <w:r w:rsidR="00AB30BB">
        <w:rPr>
          <w:sz w:val="28"/>
          <w:szCs w:val="28"/>
        </w:rPr>
        <w:t xml:space="preserve"> KisKisjärven tasan 30.7.42. Ryhmä J saavutti Sohjanajoen tasan 20.7.1942. Kiestinki vallattiin</w:t>
      </w:r>
      <w:r w:rsidR="00EC1368">
        <w:rPr>
          <w:sz w:val="28"/>
          <w:szCs w:val="28"/>
        </w:rPr>
        <w:t xml:space="preserve"> </w:t>
      </w:r>
      <w:r w:rsidR="00EC1368">
        <w:rPr>
          <w:sz w:val="28"/>
          <w:szCs w:val="28"/>
        </w:rPr>
        <w:lastRenderedPageBreak/>
        <w:t>8.8.1942 (</w:t>
      </w:r>
      <w:r w:rsidR="00C4226C">
        <w:rPr>
          <w:i/>
          <w:iCs/>
          <w:sz w:val="28"/>
          <w:szCs w:val="28"/>
        </w:rPr>
        <w:t>Ryhmä J:n komentaja vaihtui</w:t>
      </w:r>
      <w:r w:rsidR="00C80EB1">
        <w:rPr>
          <w:i/>
          <w:iCs/>
          <w:sz w:val="28"/>
          <w:szCs w:val="28"/>
        </w:rPr>
        <w:t xml:space="preserve"> (Schreck)</w:t>
      </w:r>
      <w:r w:rsidR="003C610D" w:rsidRPr="003C610D">
        <w:rPr>
          <w:rFonts w:cstheme="minorHAnsi"/>
          <w:i/>
          <w:iCs/>
          <w:sz w:val="28"/>
          <w:szCs w:val="28"/>
        </w:rPr>
        <w:t>→</w:t>
      </w:r>
      <w:r w:rsidR="00EC1368" w:rsidRPr="00EC1368">
        <w:rPr>
          <w:i/>
          <w:iCs/>
          <w:sz w:val="28"/>
          <w:szCs w:val="28"/>
        </w:rPr>
        <w:t xml:space="preserve">Turtola </w:t>
      </w:r>
      <w:r w:rsidR="00C4226C">
        <w:rPr>
          <w:i/>
          <w:iCs/>
          <w:sz w:val="28"/>
          <w:szCs w:val="28"/>
        </w:rPr>
        <w:t xml:space="preserve">takaisin JR 53 ja </w:t>
      </w:r>
      <w:r w:rsidR="00EC1368" w:rsidRPr="00EC1368">
        <w:rPr>
          <w:i/>
          <w:iCs/>
          <w:sz w:val="28"/>
          <w:szCs w:val="28"/>
        </w:rPr>
        <w:t>kaatui 29.8.4</w:t>
      </w:r>
      <w:r w:rsidR="00A75E0C">
        <w:rPr>
          <w:i/>
          <w:iCs/>
          <w:sz w:val="28"/>
          <w:szCs w:val="28"/>
        </w:rPr>
        <w:t>1</w:t>
      </w:r>
      <w:r w:rsidR="00EC1368" w:rsidRPr="00EC1368">
        <w:rPr>
          <w:rFonts w:cstheme="minorHAnsi"/>
          <w:i/>
          <w:iCs/>
          <w:sz w:val="28"/>
          <w:szCs w:val="28"/>
        </w:rPr>
        <w:t>→</w:t>
      </w:r>
      <w:r w:rsidR="00A75E0C">
        <w:rPr>
          <w:rFonts w:cstheme="minorHAnsi"/>
          <w:i/>
          <w:iCs/>
          <w:sz w:val="28"/>
          <w:szCs w:val="28"/>
        </w:rPr>
        <w:t xml:space="preserve"> </w:t>
      </w:r>
      <w:r w:rsidR="003C610D">
        <w:rPr>
          <w:rFonts w:cstheme="minorHAnsi"/>
          <w:i/>
          <w:iCs/>
          <w:sz w:val="28"/>
          <w:szCs w:val="28"/>
        </w:rPr>
        <w:t>e</w:t>
      </w:r>
      <w:r w:rsidR="00EC1368" w:rsidRPr="00EC1368">
        <w:rPr>
          <w:i/>
          <w:iCs/>
          <w:sz w:val="28"/>
          <w:szCs w:val="28"/>
        </w:rPr>
        <w:t>v Väinö Palojärvi</w:t>
      </w:r>
      <w:r w:rsidR="00C80EB1">
        <w:rPr>
          <w:i/>
          <w:iCs/>
          <w:sz w:val="28"/>
          <w:szCs w:val="28"/>
        </w:rPr>
        <w:t xml:space="preserve">: </w:t>
      </w:r>
      <w:r w:rsidR="003D2B43">
        <w:rPr>
          <w:i/>
          <w:iCs/>
          <w:sz w:val="28"/>
          <w:szCs w:val="28"/>
        </w:rPr>
        <w:t xml:space="preserve">samalla </w:t>
      </w:r>
      <w:r w:rsidR="00C80EB1">
        <w:rPr>
          <w:i/>
          <w:iCs/>
          <w:sz w:val="28"/>
          <w:szCs w:val="28"/>
        </w:rPr>
        <w:t>Ryhmä J:stä Divisioona J</w:t>
      </w:r>
      <w:r w:rsidR="00EC1368" w:rsidRPr="00EC1368">
        <w:rPr>
          <w:i/>
          <w:iCs/>
          <w:sz w:val="28"/>
          <w:szCs w:val="28"/>
        </w:rPr>
        <w:t>).</w:t>
      </w:r>
      <w:r w:rsidR="00EC1368">
        <w:rPr>
          <w:sz w:val="28"/>
          <w:szCs w:val="28"/>
        </w:rPr>
        <w:t xml:space="preserve"> </w:t>
      </w:r>
      <w:r w:rsidR="00877234">
        <w:rPr>
          <w:sz w:val="28"/>
          <w:szCs w:val="28"/>
        </w:rPr>
        <w:t xml:space="preserve">”Rykmentin motti” syyskuussa 1941. </w:t>
      </w:r>
      <w:r w:rsidR="00C2005D">
        <w:rPr>
          <w:sz w:val="28"/>
          <w:szCs w:val="28"/>
        </w:rPr>
        <w:t>Lopulta linja vakiintui Lohilahti-Mustajärvi tasalle</w:t>
      </w:r>
      <w:r w:rsidR="001E3178">
        <w:rPr>
          <w:sz w:val="28"/>
          <w:szCs w:val="28"/>
        </w:rPr>
        <w:t xml:space="preserve">. </w:t>
      </w:r>
    </w:p>
    <w:p w14:paraId="293862D8" w14:textId="281E8F05" w:rsidR="00C00128" w:rsidRPr="001E3178" w:rsidRDefault="001E3178" w:rsidP="00C00128">
      <w:pPr>
        <w:ind w:left="360"/>
        <w:rPr>
          <w:b/>
          <w:bCs/>
          <w:sz w:val="28"/>
          <w:szCs w:val="28"/>
        </w:rPr>
      </w:pPr>
      <w:r w:rsidRPr="001E3178">
        <w:rPr>
          <w:b/>
          <w:bCs/>
          <w:sz w:val="28"/>
          <w:szCs w:val="28"/>
        </w:rPr>
        <w:t>Kartta 7.</w:t>
      </w:r>
      <w:r w:rsidR="00CE2EB6" w:rsidRPr="001E3178">
        <w:rPr>
          <w:b/>
          <w:bCs/>
          <w:sz w:val="28"/>
          <w:szCs w:val="28"/>
        </w:rPr>
        <w:t xml:space="preserve"> </w:t>
      </w:r>
    </w:p>
    <w:p w14:paraId="6210CACF" w14:textId="2C2A4680" w:rsidR="00DA1282" w:rsidRDefault="00DA1282" w:rsidP="00C00128">
      <w:pPr>
        <w:ind w:left="360"/>
        <w:rPr>
          <w:b/>
          <w:bCs/>
          <w:sz w:val="28"/>
          <w:szCs w:val="28"/>
        </w:rPr>
      </w:pPr>
      <w:r>
        <w:rPr>
          <w:noProof/>
          <w:lang w:eastAsia="fi-FI"/>
        </w:rPr>
        <w:drawing>
          <wp:inline distT="0" distB="0" distL="0" distR="0" wp14:anchorId="346DA5C0" wp14:editId="6D7C7F21">
            <wp:extent cx="3093316" cy="3055048"/>
            <wp:effectExtent l="0" t="0" r="0" b="0"/>
            <wp:docPr id="10" name="Kuva 10"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kartta&#10;&#10;Kuvaus luotu automaattises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798" cy="3070339"/>
                    </a:xfrm>
                    <a:prstGeom prst="rect">
                      <a:avLst/>
                    </a:prstGeom>
                    <a:noFill/>
                    <a:ln>
                      <a:noFill/>
                    </a:ln>
                  </pic:spPr>
                </pic:pic>
              </a:graphicData>
            </a:graphic>
          </wp:inline>
        </w:drawing>
      </w:r>
    </w:p>
    <w:p w14:paraId="6CDF706B" w14:textId="63FDC290" w:rsidR="001E3178" w:rsidRDefault="001E3178" w:rsidP="00C00128">
      <w:pPr>
        <w:ind w:left="360"/>
        <w:rPr>
          <w:b/>
          <w:bCs/>
          <w:sz w:val="28"/>
          <w:szCs w:val="28"/>
        </w:rPr>
      </w:pPr>
      <w:r>
        <w:rPr>
          <w:b/>
          <w:bCs/>
          <w:sz w:val="28"/>
          <w:szCs w:val="28"/>
        </w:rPr>
        <w:t>Kartta 7.</w:t>
      </w:r>
    </w:p>
    <w:p w14:paraId="7F7A8FEB" w14:textId="2A6624E5" w:rsidR="00C62051" w:rsidRDefault="00EC1368" w:rsidP="006D3435">
      <w:pPr>
        <w:ind w:left="360"/>
        <w:rPr>
          <w:sz w:val="28"/>
          <w:szCs w:val="28"/>
        </w:rPr>
      </w:pPr>
      <w:r>
        <w:rPr>
          <w:b/>
          <w:bCs/>
          <w:sz w:val="28"/>
          <w:szCs w:val="28"/>
        </w:rPr>
        <w:t>Huhtikuu</w:t>
      </w:r>
      <w:r w:rsidR="003D2B43">
        <w:rPr>
          <w:b/>
          <w:bCs/>
          <w:sz w:val="28"/>
          <w:szCs w:val="28"/>
        </w:rPr>
        <w:t>-toukokuu 1942</w:t>
      </w:r>
      <w:r>
        <w:rPr>
          <w:b/>
          <w:bCs/>
          <w:sz w:val="28"/>
          <w:szCs w:val="28"/>
        </w:rPr>
        <w:t xml:space="preserve">. </w:t>
      </w:r>
      <w:r w:rsidR="00E04E2E">
        <w:rPr>
          <w:sz w:val="28"/>
          <w:szCs w:val="28"/>
        </w:rPr>
        <w:t xml:space="preserve">Hyökkäystä ei osattu kelirikon takia odottaa. </w:t>
      </w:r>
      <w:r w:rsidR="006D3435">
        <w:rPr>
          <w:sz w:val="28"/>
          <w:szCs w:val="28"/>
        </w:rPr>
        <w:t xml:space="preserve">26. Armeijan </w:t>
      </w:r>
      <w:r w:rsidR="00C62051">
        <w:rPr>
          <w:sz w:val="28"/>
          <w:szCs w:val="28"/>
        </w:rPr>
        <w:t>(kenrm Niki</w:t>
      </w:r>
      <w:r w:rsidR="00C62051">
        <w:rPr>
          <w:rFonts w:cstheme="minorHAnsi"/>
          <w:sz w:val="28"/>
          <w:szCs w:val="28"/>
        </w:rPr>
        <w:t>š</w:t>
      </w:r>
      <w:r w:rsidR="00C62051">
        <w:rPr>
          <w:sz w:val="28"/>
          <w:szCs w:val="28"/>
        </w:rPr>
        <w:t xml:space="preserve">in) </w:t>
      </w:r>
      <w:r w:rsidR="006D3435">
        <w:rPr>
          <w:sz w:val="28"/>
          <w:szCs w:val="28"/>
        </w:rPr>
        <w:t>voimat: 3 x div ja 4</w:t>
      </w:r>
      <w:r w:rsidR="006D7B8A">
        <w:rPr>
          <w:sz w:val="28"/>
          <w:szCs w:val="28"/>
        </w:rPr>
        <w:t xml:space="preserve"> </w:t>
      </w:r>
      <w:r w:rsidR="006D3435">
        <w:rPr>
          <w:sz w:val="28"/>
          <w:szCs w:val="28"/>
        </w:rPr>
        <w:t>x</w:t>
      </w:r>
      <w:r w:rsidR="006D7B8A">
        <w:rPr>
          <w:sz w:val="28"/>
          <w:szCs w:val="28"/>
        </w:rPr>
        <w:t xml:space="preserve"> pr</w:t>
      </w:r>
      <w:r w:rsidR="006D3435">
        <w:rPr>
          <w:sz w:val="28"/>
          <w:szCs w:val="28"/>
        </w:rPr>
        <w:t>. Suomalainen III AK: Div J ja SS-D Nord.</w:t>
      </w:r>
      <w:r w:rsidR="006D7B8A">
        <w:rPr>
          <w:sz w:val="28"/>
          <w:szCs w:val="28"/>
        </w:rPr>
        <w:t xml:space="preserve"> Hyökkäys alkoi 24.4.1942 </w:t>
      </w:r>
      <w:r w:rsidR="006D7B8A">
        <w:rPr>
          <w:rFonts w:cstheme="minorHAnsi"/>
          <w:sz w:val="28"/>
          <w:szCs w:val="28"/>
        </w:rPr>
        <w:t>→</w:t>
      </w:r>
      <w:r w:rsidR="006D7B8A">
        <w:rPr>
          <w:sz w:val="28"/>
          <w:szCs w:val="28"/>
        </w:rPr>
        <w:t>29.4.ven</w:t>
      </w:r>
      <w:r w:rsidR="00772E17">
        <w:rPr>
          <w:sz w:val="28"/>
          <w:szCs w:val="28"/>
        </w:rPr>
        <w:t>.</w:t>
      </w:r>
      <w:r w:rsidR="006D7B8A">
        <w:rPr>
          <w:sz w:val="28"/>
          <w:szCs w:val="28"/>
        </w:rPr>
        <w:t xml:space="preserve"> Ahvenlahden tiellä</w:t>
      </w:r>
      <w:r w:rsidR="005D01A6">
        <w:rPr>
          <w:sz w:val="28"/>
          <w:szCs w:val="28"/>
        </w:rPr>
        <w:t>, jossa pysäytettiin</w:t>
      </w:r>
      <w:r w:rsidR="006D7B8A">
        <w:rPr>
          <w:sz w:val="28"/>
          <w:szCs w:val="28"/>
        </w:rPr>
        <w:t>. Tsornojejoen lou</w:t>
      </w:r>
      <w:r w:rsidR="00B528B5">
        <w:rPr>
          <w:sz w:val="28"/>
          <w:szCs w:val="28"/>
        </w:rPr>
        <w:t>naispuolella puolustus piti.</w:t>
      </w:r>
      <w:r w:rsidR="005D01A6">
        <w:rPr>
          <w:sz w:val="28"/>
          <w:szCs w:val="28"/>
        </w:rPr>
        <w:t xml:space="preserve"> </w:t>
      </w:r>
      <w:r w:rsidR="00C62051">
        <w:rPr>
          <w:sz w:val="28"/>
          <w:szCs w:val="28"/>
        </w:rPr>
        <w:t xml:space="preserve">26. A keskeytti hyökkäyksen 30.4.1942 </w:t>
      </w:r>
      <w:r w:rsidR="0067070F">
        <w:rPr>
          <w:sz w:val="28"/>
          <w:szCs w:val="28"/>
        </w:rPr>
        <w:t xml:space="preserve">muutamaksi päiväksi </w:t>
      </w:r>
      <w:r w:rsidR="00C62051">
        <w:rPr>
          <w:sz w:val="28"/>
          <w:szCs w:val="28"/>
        </w:rPr>
        <w:t>uudelleenryhmittämistä varten.</w:t>
      </w:r>
    </w:p>
    <w:p w14:paraId="48F38F2C" w14:textId="3A6A444D" w:rsidR="006D3435" w:rsidRDefault="0067070F" w:rsidP="006D3435">
      <w:pPr>
        <w:ind w:left="360"/>
        <w:rPr>
          <w:sz w:val="28"/>
          <w:szCs w:val="28"/>
        </w:rPr>
      </w:pPr>
      <w:r w:rsidRPr="0067070F">
        <w:rPr>
          <w:b/>
          <w:bCs/>
          <w:sz w:val="28"/>
          <w:szCs w:val="28"/>
        </w:rPr>
        <w:t>Kartta 8</w:t>
      </w:r>
      <w:r>
        <w:rPr>
          <w:sz w:val="28"/>
          <w:szCs w:val="28"/>
        </w:rPr>
        <w:t xml:space="preserve">. </w:t>
      </w:r>
      <w:r w:rsidR="005D01A6">
        <w:rPr>
          <w:sz w:val="28"/>
          <w:szCs w:val="28"/>
        </w:rPr>
        <w:t>Venäläiset kiersivät Ahvenlahden tien länsipuolelle ja lähestyivät Kiestingin tietä (</w:t>
      </w:r>
      <w:r w:rsidR="005D01A6" w:rsidRPr="005D01A6">
        <w:rPr>
          <w:i/>
          <w:iCs/>
          <w:sz w:val="28"/>
          <w:szCs w:val="28"/>
        </w:rPr>
        <w:t xml:space="preserve">5.5.1942 olivat tiestä </w:t>
      </w:r>
      <w:r w:rsidR="00CE2EB6">
        <w:rPr>
          <w:i/>
          <w:iCs/>
          <w:sz w:val="28"/>
          <w:szCs w:val="28"/>
        </w:rPr>
        <w:t>pari km</w:t>
      </w:r>
      <w:r w:rsidR="005D01A6">
        <w:rPr>
          <w:sz w:val="28"/>
          <w:szCs w:val="28"/>
        </w:rPr>
        <w:t xml:space="preserve">). </w:t>
      </w:r>
      <w:r w:rsidR="00AC19B3">
        <w:rPr>
          <w:sz w:val="28"/>
          <w:szCs w:val="28"/>
        </w:rPr>
        <w:t xml:space="preserve">Dietl ei antanut vetäytymislupaa. </w:t>
      </w:r>
      <w:r w:rsidR="005D01A6">
        <w:rPr>
          <w:sz w:val="28"/>
          <w:szCs w:val="28"/>
        </w:rPr>
        <w:t>Vastahyökkäyksillä uhka torjuttiin</w:t>
      </w:r>
      <w:r w:rsidR="00AC19B3">
        <w:rPr>
          <w:sz w:val="28"/>
          <w:szCs w:val="28"/>
        </w:rPr>
        <w:t xml:space="preserve"> ja tielle pyrkivät käytännössä tuhottiin (</w:t>
      </w:r>
      <w:r w:rsidR="00AC19B3" w:rsidRPr="00AC19B3">
        <w:rPr>
          <w:i/>
          <w:iCs/>
          <w:sz w:val="28"/>
          <w:szCs w:val="28"/>
        </w:rPr>
        <w:t>HiihtoPr:sta jäi 370 miestä</w:t>
      </w:r>
      <w:r w:rsidR="00AC19B3">
        <w:rPr>
          <w:sz w:val="28"/>
          <w:szCs w:val="28"/>
        </w:rPr>
        <w:t>)</w:t>
      </w:r>
      <w:r w:rsidR="005D01A6">
        <w:rPr>
          <w:sz w:val="28"/>
          <w:szCs w:val="28"/>
        </w:rPr>
        <w:t>.</w:t>
      </w:r>
      <w:r w:rsidR="00AC19B3">
        <w:rPr>
          <w:sz w:val="28"/>
          <w:szCs w:val="28"/>
        </w:rPr>
        <w:t xml:space="preserve"> </w:t>
      </w:r>
      <w:r>
        <w:rPr>
          <w:sz w:val="28"/>
          <w:szCs w:val="28"/>
        </w:rPr>
        <w:t xml:space="preserve">Stavka antoi 10.5. 42 käskyn hyökkäyksen </w:t>
      </w:r>
      <w:r w:rsidR="00BF1DD0">
        <w:rPr>
          <w:sz w:val="28"/>
          <w:szCs w:val="28"/>
        </w:rPr>
        <w:t>pysäyttämisestä</w:t>
      </w:r>
      <w:r>
        <w:rPr>
          <w:sz w:val="28"/>
          <w:szCs w:val="28"/>
        </w:rPr>
        <w:t>.</w:t>
      </w:r>
    </w:p>
    <w:p w14:paraId="19CB1B09" w14:textId="7000AB61" w:rsidR="00BF1DD0" w:rsidRDefault="00BF1DD0" w:rsidP="006D3435">
      <w:pPr>
        <w:ind w:left="360"/>
        <w:rPr>
          <w:sz w:val="28"/>
          <w:szCs w:val="28"/>
        </w:rPr>
      </w:pPr>
    </w:p>
    <w:p w14:paraId="64BB9C60" w14:textId="0C6AFDB3" w:rsidR="00BF1DD0" w:rsidRDefault="00BF1DD0" w:rsidP="006D3435">
      <w:pPr>
        <w:ind w:left="360"/>
        <w:rPr>
          <w:sz w:val="28"/>
          <w:szCs w:val="28"/>
        </w:rPr>
      </w:pPr>
      <w:r>
        <w:rPr>
          <w:noProof/>
          <w:lang w:eastAsia="fi-FI"/>
        </w:rPr>
        <w:lastRenderedPageBreak/>
        <w:drawing>
          <wp:inline distT="0" distB="0" distL="0" distR="0" wp14:anchorId="7F9361F0" wp14:editId="608FDC72">
            <wp:extent cx="2602430" cy="2612571"/>
            <wp:effectExtent l="0" t="0" r="7620" b="0"/>
            <wp:docPr id="5" name="Kuva 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2" descr="Kuva, joka sisältää kohteen kartta&#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293" cy="2627492"/>
                    </a:xfrm>
                    <a:prstGeom prst="rect">
                      <a:avLst/>
                    </a:prstGeom>
                    <a:noFill/>
                    <a:ln>
                      <a:noFill/>
                    </a:ln>
                  </pic:spPr>
                </pic:pic>
              </a:graphicData>
            </a:graphic>
          </wp:inline>
        </w:drawing>
      </w:r>
    </w:p>
    <w:p w14:paraId="2DAA76AB" w14:textId="77777777" w:rsidR="009B1F1A" w:rsidRDefault="009B1F1A" w:rsidP="009B1F1A">
      <w:pPr>
        <w:ind w:left="360"/>
        <w:rPr>
          <w:b/>
          <w:bCs/>
          <w:sz w:val="28"/>
          <w:szCs w:val="28"/>
        </w:rPr>
      </w:pPr>
      <w:r w:rsidRPr="0027744F">
        <w:rPr>
          <w:b/>
          <w:bCs/>
          <w:sz w:val="28"/>
          <w:szCs w:val="28"/>
        </w:rPr>
        <w:t>Kartta 8</w:t>
      </w:r>
      <w:r>
        <w:rPr>
          <w:b/>
          <w:bCs/>
          <w:sz w:val="28"/>
          <w:szCs w:val="28"/>
        </w:rPr>
        <w:t>.</w:t>
      </w:r>
    </w:p>
    <w:p w14:paraId="0BF0B412" w14:textId="0E9E42A0" w:rsidR="001E3178" w:rsidRPr="00BE7F36" w:rsidRDefault="00BF1DD0" w:rsidP="006D3435">
      <w:pPr>
        <w:ind w:left="360"/>
        <w:rPr>
          <w:b/>
          <w:bCs/>
          <w:sz w:val="28"/>
          <w:szCs w:val="28"/>
        </w:rPr>
      </w:pPr>
      <w:r w:rsidRPr="00BF1DD0">
        <w:rPr>
          <w:sz w:val="28"/>
          <w:szCs w:val="28"/>
        </w:rPr>
        <w:t>III AK:n hyök</w:t>
      </w:r>
      <w:r>
        <w:rPr>
          <w:sz w:val="28"/>
          <w:szCs w:val="28"/>
        </w:rPr>
        <w:t>k</w:t>
      </w:r>
      <w:r w:rsidRPr="00BF1DD0">
        <w:rPr>
          <w:sz w:val="28"/>
          <w:szCs w:val="28"/>
        </w:rPr>
        <w:t>äyssuunnitelma 9.5.42</w:t>
      </w:r>
      <w:r>
        <w:rPr>
          <w:sz w:val="28"/>
          <w:szCs w:val="28"/>
        </w:rPr>
        <w:t>: Div J    tuhotaan vih ensin Ahvenlahden tien suunnassa ja jatketaan itään. Palojärvi muodosti TstOs Puroman, Ravilan ja Kräutlerin.</w:t>
      </w:r>
      <w:r w:rsidR="009B1F1A">
        <w:rPr>
          <w:sz w:val="28"/>
          <w:szCs w:val="28"/>
        </w:rPr>
        <w:t xml:space="preserve"> Hyökkäys alkoi </w:t>
      </w:r>
      <w:r w:rsidR="00F04BEA">
        <w:rPr>
          <w:sz w:val="28"/>
          <w:szCs w:val="28"/>
        </w:rPr>
        <w:t xml:space="preserve">kelirikon takia </w:t>
      </w:r>
      <w:r w:rsidR="009B1F1A">
        <w:rPr>
          <w:sz w:val="28"/>
          <w:szCs w:val="28"/>
        </w:rPr>
        <w:t xml:space="preserve">15.5.42. </w:t>
      </w:r>
      <w:r w:rsidR="009B1F1A" w:rsidRPr="00BE7F36">
        <w:rPr>
          <w:b/>
          <w:bCs/>
          <w:sz w:val="28"/>
          <w:szCs w:val="28"/>
        </w:rPr>
        <w:t>Kartta 9</w:t>
      </w:r>
      <w:r w:rsidR="00BE7F36" w:rsidRPr="00BE7F36">
        <w:rPr>
          <w:b/>
          <w:bCs/>
          <w:sz w:val="28"/>
          <w:szCs w:val="28"/>
        </w:rPr>
        <w:t>.</w:t>
      </w:r>
    </w:p>
    <w:p w14:paraId="249ED7D4" w14:textId="1DAFD0A5" w:rsidR="009B1F1A" w:rsidRDefault="009B1F1A" w:rsidP="006D3435">
      <w:pPr>
        <w:ind w:left="360"/>
        <w:rPr>
          <w:sz w:val="28"/>
          <w:szCs w:val="28"/>
        </w:rPr>
      </w:pPr>
    </w:p>
    <w:p w14:paraId="7CE41C36" w14:textId="06514203" w:rsidR="009B1F1A" w:rsidRDefault="009B1F1A" w:rsidP="006D3435">
      <w:pPr>
        <w:ind w:left="360"/>
        <w:rPr>
          <w:sz w:val="28"/>
          <w:szCs w:val="28"/>
        </w:rPr>
      </w:pPr>
      <w:r>
        <w:rPr>
          <w:noProof/>
          <w:lang w:eastAsia="fi-FI"/>
        </w:rPr>
        <w:drawing>
          <wp:inline distT="0" distB="0" distL="0" distR="0" wp14:anchorId="6BCF8605" wp14:editId="135569E7">
            <wp:extent cx="3311348" cy="2971800"/>
            <wp:effectExtent l="0" t="0" r="3810" b="0"/>
            <wp:docPr id="6" name="Kuva 4"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4" descr="Kuva, joka sisältää kohteen kartta&#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3414" cy="2982628"/>
                    </a:xfrm>
                    <a:prstGeom prst="rect">
                      <a:avLst/>
                    </a:prstGeom>
                    <a:noFill/>
                    <a:ln>
                      <a:noFill/>
                    </a:ln>
                  </pic:spPr>
                </pic:pic>
              </a:graphicData>
            </a:graphic>
          </wp:inline>
        </w:drawing>
      </w:r>
    </w:p>
    <w:p w14:paraId="765E0E35" w14:textId="71A748FB" w:rsidR="00BE7F36" w:rsidRDefault="00BE7F36" w:rsidP="006D3435">
      <w:pPr>
        <w:ind w:left="360"/>
        <w:rPr>
          <w:b/>
          <w:bCs/>
          <w:sz w:val="28"/>
          <w:szCs w:val="28"/>
        </w:rPr>
      </w:pPr>
      <w:r w:rsidRPr="00BE7F36">
        <w:rPr>
          <w:b/>
          <w:bCs/>
          <w:sz w:val="28"/>
          <w:szCs w:val="28"/>
        </w:rPr>
        <w:t>Kartta 9</w:t>
      </w:r>
    </w:p>
    <w:p w14:paraId="39A7BA5F" w14:textId="35C601D6" w:rsidR="00CE2A0A" w:rsidRPr="00CE2A0A" w:rsidRDefault="00CE2A0A" w:rsidP="006D3435">
      <w:pPr>
        <w:ind w:left="360"/>
        <w:rPr>
          <w:sz w:val="28"/>
          <w:szCs w:val="28"/>
        </w:rPr>
      </w:pPr>
      <w:r w:rsidRPr="00CE2A0A">
        <w:rPr>
          <w:sz w:val="28"/>
          <w:szCs w:val="28"/>
        </w:rPr>
        <w:t>22.5.42 III AK</w:t>
      </w:r>
      <w:r>
        <w:rPr>
          <w:sz w:val="28"/>
          <w:szCs w:val="28"/>
        </w:rPr>
        <w:t>. saarrostus ei onnistu ja vievät kalustosakin mukanaan. Samana päivänä Dietl: vihollinen Ylä-Mustajärven</w:t>
      </w:r>
      <w:r w:rsidR="00F04BEA">
        <w:rPr>
          <w:sz w:val="28"/>
          <w:szCs w:val="28"/>
        </w:rPr>
        <w:t>-</w:t>
      </w:r>
      <w:r>
        <w:rPr>
          <w:sz w:val="28"/>
          <w:szCs w:val="28"/>
        </w:rPr>
        <w:t>Alajärven kannaksen kautta itään.</w:t>
      </w:r>
    </w:p>
    <w:p w14:paraId="4D457BAF" w14:textId="77777777" w:rsidR="0027744F" w:rsidRPr="0027744F" w:rsidRDefault="0027744F" w:rsidP="006D3435">
      <w:pPr>
        <w:ind w:left="360"/>
        <w:rPr>
          <w:b/>
          <w:bCs/>
          <w:sz w:val="28"/>
          <w:szCs w:val="28"/>
        </w:rPr>
      </w:pPr>
    </w:p>
    <w:p w14:paraId="5EF07A95" w14:textId="5B3BD34D" w:rsidR="0027744F" w:rsidRPr="0027744F" w:rsidRDefault="00473E15" w:rsidP="006D3435">
      <w:pPr>
        <w:ind w:left="360"/>
        <w:rPr>
          <w:b/>
          <w:bCs/>
          <w:sz w:val="28"/>
          <w:szCs w:val="28"/>
        </w:rPr>
      </w:pPr>
      <w:r w:rsidRPr="00473E15">
        <w:rPr>
          <w:sz w:val="28"/>
          <w:szCs w:val="28"/>
        </w:rPr>
        <w:lastRenderedPageBreak/>
        <w:t>Dietl</w:t>
      </w:r>
      <w:r>
        <w:rPr>
          <w:sz w:val="28"/>
          <w:szCs w:val="28"/>
        </w:rPr>
        <w:t xml:space="preserve"> käski selvittää tilanteen lopullisesti</w:t>
      </w:r>
      <w:r w:rsidR="00AC19B3">
        <w:rPr>
          <w:sz w:val="28"/>
          <w:szCs w:val="28"/>
        </w:rPr>
        <w:t>, koska venäläiset olivat hajallaan ja runsaat tappiot kärsineinä</w:t>
      </w:r>
      <w:r>
        <w:rPr>
          <w:sz w:val="28"/>
          <w:szCs w:val="28"/>
        </w:rPr>
        <w:t>.</w:t>
      </w:r>
      <w:r w:rsidR="00877234">
        <w:rPr>
          <w:sz w:val="28"/>
          <w:szCs w:val="28"/>
        </w:rPr>
        <w:t xml:space="preserve"> </w:t>
      </w:r>
      <w:r w:rsidR="00E04E2E">
        <w:rPr>
          <w:sz w:val="28"/>
          <w:szCs w:val="28"/>
        </w:rPr>
        <w:t>Pyysi M</w:t>
      </w:r>
      <w:r w:rsidR="00C62051">
        <w:rPr>
          <w:sz w:val="28"/>
          <w:szCs w:val="28"/>
        </w:rPr>
        <w:t xml:space="preserve">arskilta </w:t>
      </w:r>
      <w:r w:rsidR="00E04E2E">
        <w:rPr>
          <w:sz w:val="28"/>
          <w:szCs w:val="28"/>
        </w:rPr>
        <w:t xml:space="preserve">apua, vastaus: 163.D ja otan vastuun Uhtuan suunnasta, heti kun saan III AK:n takaisin. </w:t>
      </w:r>
      <w:r w:rsidR="006A20D4">
        <w:rPr>
          <w:sz w:val="28"/>
          <w:szCs w:val="28"/>
        </w:rPr>
        <w:t>Entinen tasa saavutettiin 24.5.1942.</w:t>
      </w:r>
      <w:r w:rsidR="003C051D">
        <w:rPr>
          <w:sz w:val="28"/>
          <w:szCs w:val="28"/>
        </w:rPr>
        <w:t xml:space="preserve"> SIILASVUO PYSÄYTTI </w:t>
      </w:r>
      <w:r w:rsidR="00F04BEA">
        <w:rPr>
          <w:sz w:val="28"/>
          <w:szCs w:val="28"/>
        </w:rPr>
        <w:t xml:space="preserve">22.5.42 </w:t>
      </w:r>
      <w:r w:rsidR="003C051D">
        <w:rPr>
          <w:sz w:val="28"/>
          <w:szCs w:val="28"/>
        </w:rPr>
        <w:t>HYÖKKÄYKSEN VASTOIN LAPIN ARMEIJAN KÄSKYÄ</w:t>
      </w:r>
      <w:r w:rsidR="0085466C">
        <w:rPr>
          <w:sz w:val="28"/>
          <w:szCs w:val="28"/>
        </w:rPr>
        <w:t xml:space="preserve"> </w:t>
      </w:r>
      <w:r w:rsidR="003C051D">
        <w:rPr>
          <w:rFonts w:cstheme="minorHAnsi"/>
          <w:sz w:val="28"/>
          <w:szCs w:val="28"/>
        </w:rPr>
        <w:t>→</w:t>
      </w:r>
      <w:r w:rsidR="0085466C">
        <w:rPr>
          <w:rFonts w:cstheme="minorHAnsi"/>
          <w:sz w:val="28"/>
          <w:szCs w:val="28"/>
        </w:rPr>
        <w:t xml:space="preserve"> </w:t>
      </w:r>
      <w:r w:rsidR="003C051D">
        <w:rPr>
          <w:sz w:val="28"/>
          <w:szCs w:val="28"/>
        </w:rPr>
        <w:t xml:space="preserve">Dietl nieli vaivoin ratkaisun. </w:t>
      </w:r>
      <w:r w:rsidR="00C62051">
        <w:rPr>
          <w:sz w:val="28"/>
          <w:szCs w:val="28"/>
        </w:rPr>
        <w:t xml:space="preserve">Näätävaara. </w:t>
      </w:r>
      <w:r w:rsidR="003C051D">
        <w:rPr>
          <w:sz w:val="28"/>
          <w:szCs w:val="28"/>
        </w:rPr>
        <w:t>Seuraavaksi Hj Siilasvuo: suom. pataljoonat omien yhteyteen, ajoneuvot ja hevoset palautettava</w:t>
      </w:r>
      <w:r w:rsidR="003C051D">
        <w:rPr>
          <w:rFonts w:cstheme="minorHAnsi"/>
          <w:sz w:val="28"/>
          <w:szCs w:val="28"/>
        </w:rPr>
        <w:t>→</w:t>
      </w:r>
      <w:r w:rsidR="003C051D">
        <w:rPr>
          <w:sz w:val="28"/>
          <w:szCs w:val="28"/>
        </w:rPr>
        <w:t>Dietl taipui ”aseveljeyden” nimissä.</w:t>
      </w:r>
      <w:r w:rsidR="00F04BEA">
        <w:rPr>
          <w:sz w:val="28"/>
          <w:szCs w:val="28"/>
        </w:rPr>
        <w:t xml:space="preserve"> III AK:n tappiot 2 500 miestä (suomalaisia 700 + 900). Vihollisia kaatui 15 000 mie</w:t>
      </w:r>
      <w:r w:rsidR="00125AB9">
        <w:rPr>
          <w:sz w:val="28"/>
          <w:szCs w:val="28"/>
        </w:rPr>
        <w:t>stä.</w:t>
      </w:r>
    </w:p>
    <w:p w14:paraId="11F60230" w14:textId="4B286426" w:rsidR="0098116C" w:rsidRPr="00473E15" w:rsidRDefault="0098116C" w:rsidP="006D3435">
      <w:pPr>
        <w:ind w:left="360"/>
        <w:rPr>
          <w:sz w:val="28"/>
          <w:szCs w:val="28"/>
        </w:rPr>
      </w:pPr>
      <w:r>
        <w:rPr>
          <w:sz w:val="28"/>
          <w:szCs w:val="28"/>
        </w:rPr>
        <w:t>Kiestingin suunta luovutettiin saksalaisille 3.7.1942 (XVIII AK/ Boehme).</w:t>
      </w:r>
    </w:p>
    <w:p w14:paraId="457903C8" w14:textId="2EBB2E3C" w:rsidR="00E55F16" w:rsidRPr="00714F08" w:rsidRDefault="006A561B" w:rsidP="009B3DDA">
      <w:pPr>
        <w:pStyle w:val="Luettelokappale"/>
        <w:numPr>
          <w:ilvl w:val="0"/>
          <w:numId w:val="1"/>
        </w:numPr>
        <w:ind w:left="360"/>
        <w:rPr>
          <w:b/>
          <w:bCs/>
          <w:sz w:val="28"/>
          <w:szCs w:val="28"/>
        </w:rPr>
      </w:pPr>
      <w:r w:rsidRPr="00B528B5">
        <w:rPr>
          <w:b/>
          <w:bCs/>
          <w:sz w:val="28"/>
          <w:szCs w:val="28"/>
        </w:rPr>
        <w:t xml:space="preserve">Petsamo </w:t>
      </w:r>
      <w:r w:rsidR="001D551A">
        <w:rPr>
          <w:b/>
          <w:bCs/>
          <w:sz w:val="28"/>
          <w:szCs w:val="28"/>
        </w:rPr>
        <w:t>27.4. - 1</w:t>
      </w:r>
      <w:r w:rsidRPr="00B528B5">
        <w:rPr>
          <w:rFonts w:cstheme="minorHAnsi"/>
          <w:b/>
          <w:bCs/>
          <w:sz w:val="28"/>
          <w:szCs w:val="28"/>
        </w:rPr>
        <w:t>5.5.1942</w:t>
      </w:r>
      <w:r w:rsidR="001D551A">
        <w:rPr>
          <w:rFonts w:cstheme="minorHAnsi"/>
          <w:b/>
          <w:bCs/>
          <w:sz w:val="28"/>
          <w:szCs w:val="28"/>
        </w:rPr>
        <w:t xml:space="preserve"> Kartta 10</w:t>
      </w:r>
    </w:p>
    <w:p w14:paraId="643A107E" w14:textId="37EDB9AD" w:rsidR="00526C31" w:rsidRDefault="00714F08" w:rsidP="000501A2">
      <w:pPr>
        <w:rPr>
          <w:sz w:val="28"/>
          <w:szCs w:val="28"/>
        </w:rPr>
      </w:pPr>
      <w:r>
        <w:rPr>
          <w:noProof/>
          <w:lang w:eastAsia="fi-FI"/>
        </w:rPr>
        <w:drawing>
          <wp:anchor distT="0" distB="0" distL="114300" distR="114300" simplePos="0" relativeHeight="251658240" behindDoc="0" locked="0" layoutInCell="1" allowOverlap="1" wp14:anchorId="02F37820" wp14:editId="466DCF91">
            <wp:simplePos x="717550" y="4324350"/>
            <wp:positionH relativeFrom="margin">
              <wp:align>left</wp:align>
            </wp:positionH>
            <wp:positionV relativeFrom="paragraph">
              <wp:align>top</wp:align>
            </wp:positionV>
            <wp:extent cx="3876675" cy="3148330"/>
            <wp:effectExtent l="0" t="0" r="9525" b="0"/>
            <wp:wrapSquare wrapText="bothSides"/>
            <wp:docPr id="9" name="Kuva 9"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kartta&#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667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C31">
        <w:rPr>
          <w:b/>
          <w:bCs/>
          <w:sz w:val="28"/>
          <w:szCs w:val="28"/>
        </w:rPr>
        <w:br w:type="textWrapping" w:clear="all"/>
      </w:r>
    </w:p>
    <w:p w14:paraId="65E472CE" w14:textId="77777777" w:rsidR="005872E6" w:rsidRDefault="001D551A" w:rsidP="000501A2">
      <w:pPr>
        <w:rPr>
          <w:sz w:val="28"/>
          <w:szCs w:val="28"/>
        </w:rPr>
      </w:pPr>
      <w:r>
        <w:rPr>
          <w:sz w:val="28"/>
          <w:szCs w:val="28"/>
        </w:rPr>
        <w:t>14.Armeijan h</w:t>
      </w:r>
      <w:r w:rsidR="00952C47">
        <w:rPr>
          <w:sz w:val="28"/>
          <w:szCs w:val="28"/>
        </w:rPr>
        <w:t xml:space="preserve">yökkäys Litsa-joella alkoi 27.4.1942: </w:t>
      </w:r>
      <w:r w:rsidR="00952C47" w:rsidRPr="001D551A">
        <w:rPr>
          <w:i/>
          <w:iCs/>
          <w:sz w:val="28"/>
          <w:szCs w:val="28"/>
        </w:rPr>
        <w:t>3 x Div</w:t>
      </w:r>
      <w:r w:rsidR="005872E6">
        <w:rPr>
          <w:i/>
          <w:iCs/>
          <w:sz w:val="28"/>
          <w:szCs w:val="28"/>
        </w:rPr>
        <w:t xml:space="preserve">, 2 x </w:t>
      </w:r>
      <w:r w:rsidR="00952C47" w:rsidRPr="001D551A">
        <w:rPr>
          <w:i/>
          <w:iCs/>
          <w:sz w:val="28"/>
          <w:szCs w:val="28"/>
        </w:rPr>
        <w:t>Hiihto</w:t>
      </w:r>
      <w:r w:rsidR="005872E6">
        <w:rPr>
          <w:i/>
          <w:iCs/>
          <w:sz w:val="28"/>
          <w:szCs w:val="28"/>
        </w:rPr>
        <w:t xml:space="preserve">Pr, 1 x </w:t>
      </w:r>
      <w:r w:rsidR="00952C47" w:rsidRPr="001D551A">
        <w:rPr>
          <w:i/>
          <w:iCs/>
          <w:sz w:val="28"/>
          <w:szCs w:val="28"/>
        </w:rPr>
        <w:t>JvPr</w:t>
      </w:r>
      <w:r w:rsidR="005872E6">
        <w:rPr>
          <w:i/>
          <w:iCs/>
          <w:sz w:val="28"/>
          <w:szCs w:val="28"/>
        </w:rPr>
        <w:t xml:space="preserve"> ja 1 x MerijvPr</w:t>
      </w:r>
      <w:r w:rsidR="00952C47" w:rsidRPr="001D551A">
        <w:rPr>
          <w:i/>
          <w:iCs/>
          <w:sz w:val="28"/>
          <w:szCs w:val="28"/>
        </w:rPr>
        <w:t>.</w:t>
      </w:r>
      <w:r w:rsidR="00952C47">
        <w:rPr>
          <w:sz w:val="28"/>
          <w:szCs w:val="28"/>
        </w:rPr>
        <w:t xml:space="preserve"> Hyökkäyksen otti vastaan 6. VuorD.</w:t>
      </w:r>
      <w:r w:rsidR="000362B0">
        <w:rPr>
          <w:sz w:val="28"/>
          <w:szCs w:val="28"/>
        </w:rPr>
        <w:t xml:space="preserve"> Yksi ven. prikaati nousi maihin Litsavuonossa. Se oli yllätys ja voimakkaampana mh:na </w:t>
      </w:r>
      <w:r w:rsidR="005872E6">
        <w:rPr>
          <w:sz w:val="28"/>
          <w:szCs w:val="28"/>
        </w:rPr>
        <w:t xml:space="preserve">olisi ollut </w:t>
      </w:r>
      <w:r w:rsidR="000362B0">
        <w:rPr>
          <w:sz w:val="28"/>
          <w:szCs w:val="28"/>
        </w:rPr>
        <w:t>kohtalokas. Kuukauden vaihtuessa ankara lumimyrsky keskeytti sotatoimet muutamaksi päiväksi.</w:t>
      </w:r>
      <w:r w:rsidR="00526C31">
        <w:rPr>
          <w:sz w:val="28"/>
          <w:szCs w:val="28"/>
        </w:rPr>
        <w:t xml:space="preserve"> </w:t>
      </w:r>
    </w:p>
    <w:p w14:paraId="2042A3D9" w14:textId="5A7216E0" w:rsidR="00952C47" w:rsidRPr="000501A2" w:rsidRDefault="000E07F0" w:rsidP="000501A2">
      <w:pPr>
        <w:rPr>
          <w:sz w:val="28"/>
          <w:szCs w:val="28"/>
        </w:rPr>
      </w:pPr>
      <w:r>
        <w:rPr>
          <w:sz w:val="28"/>
          <w:szCs w:val="28"/>
        </w:rPr>
        <w:t>Torjuntavoimaa oli vähän</w:t>
      </w:r>
      <w:r w:rsidR="00634469">
        <w:rPr>
          <w:sz w:val="28"/>
          <w:szCs w:val="28"/>
        </w:rPr>
        <w:t xml:space="preserve"> (</w:t>
      </w:r>
      <w:r w:rsidR="00634469">
        <w:rPr>
          <w:i/>
          <w:iCs/>
          <w:sz w:val="28"/>
          <w:szCs w:val="28"/>
        </w:rPr>
        <w:t xml:space="preserve">esim. Kalastajasaarentoa ei vallattu), </w:t>
      </w:r>
      <w:r>
        <w:rPr>
          <w:sz w:val="28"/>
          <w:szCs w:val="28"/>
        </w:rPr>
        <w:t xml:space="preserve">joten Dietl </w:t>
      </w:r>
      <w:r w:rsidR="0084671B">
        <w:rPr>
          <w:sz w:val="28"/>
          <w:szCs w:val="28"/>
        </w:rPr>
        <w:t>(</w:t>
      </w:r>
      <w:r w:rsidR="003C73C9">
        <w:rPr>
          <w:sz w:val="28"/>
          <w:szCs w:val="28"/>
        </w:rPr>
        <w:t xml:space="preserve">Lapin Armeija/20. VuorA) </w:t>
      </w:r>
      <w:r w:rsidR="0084671B">
        <w:rPr>
          <w:sz w:val="28"/>
          <w:szCs w:val="28"/>
        </w:rPr>
        <w:t>laittoi</w:t>
      </w:r>
      <w:r w:rsidR="003C73C9">
        <w:rPr>
          <w:sz w:val="28"/>
          <w:szCs w:val="28"/>
        </w:rPr>
        <w:t xml:space="preserve"> </w:t>
      </w:r>
      <w:r w:rsidR="0084671B">
        <w:rPr>
          <w:sz w:val="28"/>
          <w:szCs w:val="28"/>
        </w:rPr>
        <w:t>rintamalle 2. VuorD:n. Tilanne muuttui nopeasti. MeriJvPr vetäytyi, ja tuoreet ven. divisioonat vetäytyivät. 15.5.42 rintama oli jälleen ennallaan.</w:t>
      </w:r>
      <w:r w:rsidR="0098116C">
        <w:rPr>
          <w:sz w:val="28"/>
          <w:szCs w:val="28"/>
        </w:rPr>
        <w:t xml:space="preserve"> Omat kokonaistappiot 3 200 sotilasta.</w:t>
      </w:r>
    </w:p>
    <w:p w14:paraId="64264531" w14:textId="77777777" w:rsidR="00784B6A" w:rsidRPr="00824425" w:rsidRDefault="00784B6A" w:rsidP="00784B6A">
      <w:pPr>
        <w:pStyle w:val="Luettelokappale"/>
        <w:rPr>
          <w:b/>
          <w:bCs/>
          <w:sz w:val="28"/>
          <w:szCs w:val="28"/>
        </w:rPr>
      </w:pPr>
    </w:p>
    <w:p w14:paraId="04A402BE" w14:textId="2A996794" w:rsidR="008061CD" w:rsidRDefault="00C2005D" w:rsidP="00C2005D">
      <w:pPr>
        <w:rPr>
          <w:b/>
          <w:bCs/>
          <w:sz w:val="28"/>
          <w:szCs w:val="28"/>
        </w:rPr>
      </w:pPr>
      <w:r>
        <w:rPr>
          <w:b/>
          <w:bCs/>
          <w:sz w:val="28"/>
          <w:szCs w:val="28"/>
        </w:rPr>
        <w:lastRenderedPageBreak/>
        <w:t>9.</w:t>
      </w:r>
      <w:r w:rsidR="008061CD" w:rsidRPr="00C2005D">
        <w:rPr>
          <w:b/>
          <w:bCs/>
          <w:sz w:val="28"/>
          <w:szCs w:val="28"/>
        </w:rPr>
        <w:t>Sissiprikaati kesällä 1942</w:t>
      </w:r>
    </w:p>
    <w:p w14:paraId="5A2755AE" w14:textId="472E1FBD" w:rsidR="001C059B" w:rsidRPr="00C2005D" w:rsidRDefault="001C059B" w:rsidP="00C2005D">
      <w:pPr>
        <w:rPr>
          <w:b/>
          <w:bCs/>
          <w:sz w:val="28"/>
          <w:szCs w:val="28"/>
        </w:rPr>
      </w:pPr>
      <w:r>
        <w:rPr>
          <w:noProof/>
          <w:lang w:eastAsia="fi-FI"/>
        </w:rPr>
        <w:drawing>
          <wp:inline distT="0" distB="0" distL="0" distR="0" wp14:anchorId="4F846A1B" wp14:editId="3EF7B107">
            <wp:extent cx="4153424" cy="4197927"/>
            <wp:effectExtent l="0" t="0" r="0" b="0"/>
            <wp:docPr id="1" name="Kuva 1"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kartta&#10;&#10;Kuvaus luotu automaattises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9054" cy="4233939"/>
                    </a:xfrm>
                    <a:prstGeom prst="rect">
                      <a:avLst/>
                    </a:prstGeom>
                    <a:noFill/>
                    <a:ln>
                      <a:noFill/>
                    </a:ln>
                  </pic:spPr>
                </pic:pic>
              </a:graphicData>
            </a:graphic>
          </wp:inline>
        </w:drawing>
      </w:r>
    </w:p>
    <w:p w14:paraId="34F6FD6A" w14:textId="652A670F" w:rsidR="00707D81" w:rsidRDefault="00707D81" w:rsidP="00707D81">
      <w:pPr>
        <w:ind w:left="360"/>
        <w:rPr>
          <w:b/>
          <w:bCs/>
          <w:sz w:val="28"/>
          <w:szCs w:val="28"/>
        </w:rPr>
      </w:pPr>
    </w:p>
    <w:p w14:paraId="35E0F3D8" w14:textId="31AD75CA" w:rsidR="0031205F" w:rsidRPr="0031205F" w:rsidRDefault="0031205F" w:rsidP="0031205F">
      <w:pPr>
        <w:pStyle w:val="NormaaliWWW"/>
        <w:shd w:val="clear" w:color="auto" w:fill="FFFFFF"/>
        <w:spacing w:before="0" w:beforeAutospacing="0" w:after="332" w:afterAutospacing="0"/>
        <w:rPr>
          <w:rFonts w:asciiTheme="minorHAnsi" w:hAnsiTheme="minorHAnsi" w:cstheme="minorHAnsi"/>
          <w:color w:val="4F4F4F"/>
          <w:sz w:val="28"/>
          <w:szCs w:val="28"/>
        </w:rPr>
      </w:pPr>
      <w:r w:rsidRPr="0031205F">
        <w:rPr>
          <w:rFonts w:asciiTheme="minorHAnsi" w:hAnsiTheme="minorHAnsi" w:cstheme="minorHAnsi"/>
          <w:color w:val="4F4F4F"/>
          <w:sz w:val="28"/>
          <w:szCs w:val="28"/>
        </w:rPr>
        <w:t>1.Partisaaniprikaati eli Puutoisen Sissiprikaati oli perustettu Puutoisessa syksyllä 1941. Sen komentajana toimi paatenelainen majuri I. Grigorjev. Koulutusvaiheen jälkeen prikaati siirtyi Segežaan kesäkuussa 1942. Retkivahvuudeksi muodostui lopulta 638 henkeä (592 miestä ja 46 naista). Prikaatin tehtävänä oli edetä salassa suomalaisjoukkojen selustaan, sitten hyökätä Porajärvelle, Suojärvelle ja Kontupohjaan sekä suomalaisten armeijakuntien esikuntien ja huoltovarastojen tuhoaminen ko. paikkakunnilla. Tämän päätehtävän ohella prikaatin tuli häiritä</w:t>
      </w:r>
      <w:r w:rsidR="0098116C">
        <w:rPr>
          <w:rFonts w:asciiTheme="minorHAnsi" w:hAnsiTheme="minorHAnsi" w:cstheme="minorHAnsi"/>
          <w:color w:val="4F4F4F"/>
          <w:sz w:val="28"/>
          <w:szCs w:val="28"/>
        </w:rPr>
        <w:t xml:space="preserve"> </w:t>
      </w:r>
      <w:r w:rsidRPr="0031205F">
        <w:rPr>
          <w:rFonts w:asciiTheme="minorHAnsi" w:hAnsiTheme="minorHAnsi" w:cstheme="minorHAnsi"/>
          <w:color w:val="4F4F4F"/>
          <w:sz w:val="28"/>
          <w:szCs w:val="28"/>
        </w:rPr>
        <w:t>liikenneyhteyksiä kuukauden ajan.</w:t>
      </w:r>
    </w:p>
    <w:p w14:paraId="11F7841B" w14:textId="1ACA932A" w:rsidR="0031205F" w:rsidRPr="0031205F" w:rsidRDefault="0031205F" w:rsidP="0031205F">
      <w:pPr>
        <w:pStyle w:val="NormaaliWWW"/>
        <w:shd w:val="clear" w:color="auto" w:fill="FFFFFF"/>
        <w:spacing w:before="0" w:beforeAutospacing="0" w:after="332" w:afterAutospacing="0"/>
        <w:rPr>
          <w:rFonts w:asciiTheme="minorHAnsi" w:hAnsiTheme="minorHAnsi" w:cstheme="minorHAnsi"/>
          <w:color w:val="4F4F4F"/>
          <w:sz w:val="28"/>
          <w:szCs w:val="28"/>
        </w:rPr>
      </w:pPr>
      <w:r w:rsidRPr="0031205F">
        <w:rPr>
          <w:rFonts w:asciiTheme="minorHAnsi" w:hAnsiTheme="minorHAnsi" w:cstheme="minorHAnsi"/>
          <w:color w:val="4F4F4F"/>
          <w:sz w:val="28"/>
          <w:szCs w:val="28"/>
        </w:rPr>
        <w:t>Kesäkuun 1942 lopulla partisaanijoukko siirtyi Segežasta Jolmajärven ja Ontajärven väliseen etulinjamaastoon. Täältä 1.Partisaaniprikaatin onnistui siirtyä joukkojemme selustaan heinäkuun 1942 alussa. Kuitenkin kohta havaittiin partisaanien jotos maastossa. Tällöin ei vielä osattu arvata, kuinka suuresta joukosta oli kyse. Rajajääkäripataljoona 5 aloitti partisaanijoukon aktiivisen jäljityksen. Huomattiin, että jotos, jota oli paikka paikoin miinoitettu, kääntyi jyrkästi etelään. Lentotiedustelulla varmistettiin vihollisjoukon tarkempi sijainti ja pääpiirteinen suuruus nuotiotulien perusteella 17.7. yöllä.</w:t>
      </w:r>
    </w:p>
    <w:p w14:paraId="42B04DE7" w14:textId="51F9AF5E" w:rsidR="0031205F" w:rsidRDefault="0031205F" w:rsidP="0031205F">
      <w:pPr>
        <w:pStyle w:val="NormaaliWWW"/>
        <w:shd w:val="clear" w:color="auto" w:fill="FFFFFF"/>
        <w:spacing w:before="0" w:beforeAutospacing="0" w:after="332" w:afterAutospacing="0"/>
        <w:rPr>
          <w:rFonts w:asciiTheme="minorHAnsi" w:hAnsiTheme="minorHAnsi" w:cstheme="minorHAnsi"/>
          <w:color w:val="4F4F4F"/>
          <w:sz w:val="28"/>
          <w:szCs w:val="28"/>
        </w:rPr>
      </w:pPr>
      <w:r w:rsidRPr="0031205F">
        <w:rPr>
          <w:rFonts w:asciiTheme="minorHAnsi" w:hAnsiTheme="minorHAnsi" w:cstheme="minorHAnsi"/>
          <w:color w:val="4F4F4F"/>
          <w:sz w:val="28"/>
          <w:szCs w:val="28"/>
        </w:rPr>
        <w:lastRenderedPageBreak/>
        <w:t>Näin vihollisen sotajuonen mittasuhteet alkoivat paljastua taistelujohdollemme, ja Maaselän Ryhmän komentaja, kenraaliluutnantti Taavetti Laatikainen pyysi 20.7. Päämajalta lupaa käyttää 12.Prikaatin joukkoja partisaanien torjuntaan. Vastaoperaation johtoon määrättiin 12.Pr:n komentaja eversti Mäkiniemi 26.7. alkaen. Myöhemmin torjuntajoukkoja irrotettiin vielä lisää</w:t>
      </w:r>
      <w:r w:rsidR="0001610D">
        <w:rPr>
          <w:rFonts w:asciiTheme="minorHAnsi" w:hAnsiTheme="minorHAnsi" w:cstheme="minorHAnsi"/>
          <w:color w:val="4F4F4F"/>
          <w:sz w:val="28"/>
          <w:szCs w:val="28"/>
        </w:rPr>
        <w:t xml:space="preserve"> (lopulta 1xpatl, 1x kom</w:t>
      </w:r>
      <w:r w:rsidR="00B5024D">
        <w:rPr>
          <w:rFonts w:asciiTheme="minorHAnsi" w:hAnsiTheme="minorHAnsi" w:cstheme="minorHAnsi"/>
          <w:color w:val="4F4F4F"/>
          <w:sz w:val="28"/>
          <w:szCs w:val="28"/>
        </w:rPr>
        <w:t>p</w:t>
      </w:r>
      <w:r w:rsidR="0001610D">
        <w:rPr>
          <w:rFonts w:asciiTheme="minorHAnsi" w:hAnsiTheme="minorHAnsi" w:cstheme="minorHAnsi"/>
          <w:color w:val="4F4F4F"/>
          <w:sz w:val="28"/>
          <w:szCs w:val="28"/>
        </w:rPr>
        <w:t xml:space="preserve"> ja 4xjoukkue)</w:t>
      </w:r>
      <w:r w:rsidRPr="0031205F">
        <w:rPr>
          <w:rFonts w:asciiTheme="minorHAnsi" w:hAnsiTheme="minorHAnsi" w:cstheme="minorHAnsi"/>
          <w:color w:val="4F4F4F"/>
          <w:sz w:val="28"/>
          <w:szCs w:val="28"/>
        </w:rPr>
        <w:t>.</w:t>
      </w:r>
    </w:p>
    <w:p w14:paraId="7ED494B0" w14:textId="38EFC151" w:rsidR="00333EC7" w:rsidRPr="00333EC7" w:rsidRDefault="00333EC7" w:rsidP="00333EC7">
      <w:pPr>
        <w:pStyle w:val="NormaaliWWW"/>
        <w:shd w:val="clear" w:color="auto" w:fill="FFFFFF"/>
        <w:spacing w:before="0" w:beforeAutospacing="0" w:after="332" w:afterAutospacing="0"/>
        <w:rPr>
          <w:rFonts w:asciiTheme="minorHAnsi" w:hAnsiTheme="minorHAnsi" w:cstheme="minorHAnsi"/>
          <w:color w:val="4F4F4F"/>
          <w:sz w:val="28"/>
          <w:szCs w:val="28"/>
        </w:rPr>
      </w:pPr>
      <w:r>
        <w:rPr>
          <w:rFonts w:asciiTheme="minorHAnsi" w:hAnsiTheme="minorHAnsi" w:cstheme="minorHAnsi"/>
          <w:color w:val="4F4F4F"/>
          <w:sz w:val="28"/>
          <w:szCs w:val="28"/>
        </w:rPr>
        <w:t>S</w:t>
      </w:r>
      <w:r w:rsidRPr="00333EC7">
        <w:rPr>
          <w:rFonts w:asciiTheme="minorHAnsi" w:hAnsiTheme="minorHAnsi" w:cstheme="minorHAnsi"/>
          <w:color w:val="4F4F4F"/>
          <w:sz w:val="28"/>
          <w:szCs w:val="28"/>
        </w:rPr>
        <w:t>amaan aikaan toisaalla: 1.Partisaaniprikaati jatkoi etenemistään Tumasjärveltä etelään kaarrellen, ja jäljityspartiot roikkuivat kannoilla. Partisaanijoukon huolto oli suunniteltu toteutettavaksi ilmoitse, mutta huonon lentosään johdosta punailmavoimien kuljetuskoneet eivät joka yö päässeet ilmaan. Partisaanien energiavarat alkoivat käydä vähiin.</w:t>
      </w:r>
    </w:p>
    <w:p w14:paraId="3C590DD0" w14:textId="6D98877E" w:rsidR="00333EC7" w:rsidRPr="00333EC7" w:rsidRDefault="00333EC7" w:rsidP="00333EC7">
      <w:pPr>
        <w:pStyle w:val="NormaaliWWW"/>
        <w:shd w:val="clear" w:color="auto" w:fill="FFFFFF"/>
        <w:spacing w:before="0" w:beforeAutospacing="0" w:after="332" w:afterAutospacing="0"/>
        <w:rPr>
          <w:rFonts w:asciiTheme="minorHAnsi" w:hAnsiTheme="minorHAnsi" w:cstheme="minorHAnsi"/>
          <w:color w:val="4F4F4F"/>
          <w:sz w:val="28"/>
          <w:szCs w:val="28"/>
        </w:rPr>
      </w:pPr>
      <w:r w:rsidRPr="00333EC7">
        <w:rPr>
          <w:rFonts w:asciiTheme="minorHAnsi" w:hAnsiTheme="minorHAnsi" w:cstheme="minorHAnsi"/>
          <w:color w:val="4F4F4F"/>
          <w:sz w:val="28"/>
          <w:szCs w:val="28"/>
        </w:rPr>
        <w:t>Takaa-ajavat joukot alkoivat järjestää sulkua partisaanien etenemisreitille Vottovaaran itäpuolelle Tjazha-joen varteen. Partisaanit pysäytettiinkin kukkula 264.9:n maastoon, ja kolmen suomalaiskomppanian hyökkäys alkoi</w:t>
      </w:r>
      <w:r>
        <w:rPr>
          <w:rFonts w:ascii="PT Sans" w:hAnsi="PT Sans"/>
          <w:color w:val="4F4F4F"/>
          <w:sz w:val="20"/>
          <w:szCs w:val="20"/>
        </w:rPr>
        <w:t xml:space="preserve"> </w:t>
      </w:r>
      <w:r w:rsidRPr="00333EC7">
        <w:rPr>
          <w:rFonts w:asciiTheme="minorHAnsi" w:hAnsiTheme="minorHAnsi" w:cstheme="minorHAnsi"/>
          <w:color w:val="4F4F4F"/>
          <w:sz w:val="28"/>
          <w:szCs w:val="28"/>
        </w:rPr>
        <w:t>30.7. illalla. Taistelu jatkui läpi yön, ja seuraavana päivänä taistelumaastosta löydettiin 113 kaatunutta vihollista, joiden joukossa majuri Grigorjev.</w:t>
      </w:r>
    </w:p>
    <w:p w14:paraId="3F73B15D" w14:textId="105F06F5" w:rsidR="00333EC7" w:rsidRPr="00333EC7" w:rsidRDefault="00333EC7" w:rsidP="00333EC7">
      <w:pPr>
        <w:pStyle w:val="NormaaliWWW"/>
        <w:shd w:val="clear" w:color="auto" w:fill="FFFFFF"/>
        <w:spacing w:before="0" w:beforeAutospacing="0" w:after="332" w:afterAutospacing="0"/>
        <w:rPr>
          <w:rFonts w:asciiTheme="minorHAnsi" w:hAnsiTheme="minorHAnsi" w:cstheme="minorHAnsi"/>
          <w:color w:val="4F4F4F"/>
          <w:sz w:val="28"/>
          <w:szCs w:val="28"/>
        </w:rPr>
      </w:pPr>
      <w:r w:rsidRPr="00333EC7">
        <w:rPr>
          <w:rFonts w:asciiTheme="minorHAnsi" w:hAnsiTheme="minorHAnsi" w:cstheme="minorHAnsi"/>
          <w:color w:val="4F4F4F"/>
          <w:sz w:val="28"/>
          <w:szCs w:val="28"/>
        </w:rPr>
        <w:t>Aamuyöllä partisaanit olivat irtautuneet kukkulamaastosta takaisin kohti pohjoista. He saivat lentopudotuksina kaksi päiväannosta muonaa</w:t>
      </w:r>
      <w:r w:rsidR="00C64C2F">
        <w:rPr>
          <w:rFonts w:asciiTheme="minorHAnsi" w:hAnsiTheme="minorHAnsi" w:cstheme="minorHAnsi"/>
          <w:color w:val="4F4F4F"/>
          <w:sz w:val="28"/>
          <w:szCs w:val="28"/>
        </w:rPr>
        <w:t xml:space="preserve">. </w:t>
      </w:r>
      <w:r w:rsidRPr="00333EC7">
        <w:rPr>
          <w:rFonts w:asciiTheme="minorHAnsi" w:hAnsiTheme="minorHAnsi" w:cstheme="minorHAnsi"/>
          <w:color w:val="4F4F4F"/>
          <w:sz w:val="28"/>
          <w:szCs w:val="28"/>
        </w:rPr>
        <w:t>Suomalaisjoukot jatkoivat sitkeästi takaa-ajoa. Partisaanien reitin etupuolelle pyrittiin järjestämään uusia sulkuja ja väijytyksiä. Tästä huolimatta joukon pääosa saavutti Jolmajärven, jonka se ylitti rantaparakeista rakentamiensa lauttojen avulla 18.8. Ylimenon aikaan neljä Morane Saulnier -hävittäjäämme rynnäköi lauttapartisaaneja vastaan. Taisteluun riensi viisi punailmavoimien Hurricane-hävittäjää. Ilmataistelun seurauksena kumpikin osapuoli menetti yhden koneen.</w:t>
      </w:r>
    </w:p>
    <w:p w14:paraId="6C034449" w14:textId="384C72A5" w:rsidR="0031205F" w:rsidRPr="00707D81" w:rsidRDefault="00333EC7" w:rsidP="00333EC7">
      <w:pPr>
        <w:pStyle w:val="NormaaliWWW"/>
        <w:shd w:val="clear" w:color="auto" w:fill="FFFFFF"/>
        <w:spacing w:before="0" w:beforeAutospacing="0" w:after="332" w:afterAutospacing="0"/>
        <w:rPr>
          <w:b/>
          <w:bCs/>
          <w:sz w:val="28"/>
          <w:szCs w:val="28"/>
        </w:rPr>
      </w:pPr>
      <w:r w:rsidRPr="00333EC7">
        <w:rPr>
          <w:rFonts w:asciiTheme="minorHAnsi" w:hAnsiTheme="minorHAnsi" w:cstheme="minorHAnsi"/>
          <w:color w:val="4F4F4F"/>
          <w:sz w:val="28"/>
          <w:szCs w:val="28"/>
        </w:rPr>
        <w:t>Lopulta 120 partisaania 638:sta onnistui palaamaan retkeltään takaisin. Täten 1.Partisaaniprikaati oli tuhoutunut, ja se hajotettiin myöhemmin syksyllä. Suomalaisten kokonais</w:t>
      </w:r>
      <w:r w:rsidR="00C64C2F">
        <w:rPr>
          <w:rFonts w:asciiTheme="minorHAnsi" w:hAnsiTheme="minorHAnsi" w:cstheme="minorHAnsi"/>
          <w:color w:val="4F4F4F"/>
          <w:sz w:val="28"/>
          <w:szCs w:val="28"/>
        </w:rPr>
        <w:t xml:space="preserve">tappiot </w:t>
      </w:r>
      <w:r w:rsidRPr="00333EC7">
        <w:rPr>
          <w:rFonts w:asciiTheme="minorHAnsi" w:hAnsiTheme="minorHAnsi" w:cstheme="minorHAnsi"/>
          <w:color w:val="4F4F4F"/>
          <w:sz w:val="28"/>
          <w:szCs w:val="28"/>
        </w:rPr>
        <w:t>119 miestä</w:t>
      </w:r>
      <w:r w:rsidR="00C64C2F">
        <w:rPr>
          <w:rFonts w:asciiTheme="minorHAnsi" w:hAnsiTheme="minorHAnsi" w:cstheme="minorHAnsi"/>
          <w:color w:val="4F4F4F"/>
          <w:sz w:val="28"/>
          <w:szCs w:val="28"/>
        </w:rPr>
        <w:t>.</w:t>
      </w:r>
      <w:r w:rsidRPr="00333EC7">
        <w:rPr>
          <w:rFonts w:asciiTheme="minorHAnsi" w:hAnsiTheme="minorHAnsi" w:cstheme="minorHAnsi"/>
          <w:color w:val="4F4F4F"/>
          <w:sz w:val="28"/>
          <w:szCs w:val="28"/>
        </w:rPr>
        <w:t xml:space="preserve"> </w:t>
      </w:r>
    </w:p>
    <w:p w14:paraId="4F3622B3" w14:textId="3AD10359" w:rsidR="006A561B" w:rsidRPr="002D184E" w:rsidRDefault="0027744F" w:rsidP="0027744F">
      <w:pPr>
        <w:rPr>
          <w:b/>
          <w:bCs/>
          <w:sz w:val="28"/>
          <w:szCs w:val="28"/>
        </w:rPr>
      </w:pPr>
      <w:r w:rsidRPr="0027744F">
        <w:rPr>
          <w:rFonts w:cstheme="minorHAnsi"/>
          <w:b/>
          <w:bCs/>
          <w:sz w:val="28"/>
          <w:szCs w:val="28"/>
        </w:rPr>
        <w:t>9.</w:t>
      </w:r>
      <w:r w:rsidR="00687CE8" w:rsidRPr="0027744F">
        <w:rPr>
          <w:rFonts w:cstheme="minorHAnsi"/>
          <w:b/>
          <w:bCs/>
          <w:sz w:val="28"/>
          <w:szCs w:val="28"/>
        </w:rPr>
        <w:t xml:space="preserve"> </w:t>
      </w:r>
      <w:r w:rsidR="00543EA3" w:rsidRPr="0027744F">
        <w:rPr>
          <w:rFonts w:cstheme="minorHAnsi"/>
          <w:b/>
          <w:bCs/>
          <w:sz w:val="28"/>
          <w:szCs w:val="28"/>
        </w:rPr>
        <w:t>Sorok</w:t>
      </w:r>
      <w:r w:rsidRPr="0027744F">
        <w:rPr>
          <w:rFonts w:cstheme="minorHAnsi"/>
          <w:b/>
          <w:bCs/>
          <w:sz w:val="28"/>
          <w:szCs w:val="28"/>
        </w:rPr>
        <w:t>ka</w:t>
      </w:r>
      <w:r w:rsidR="00543EA3" w:rsidRPr="0027744F">
        <w:rPr>
          <w:rFonts w:cstheme="minorHAnsi"/>
          <w:b/>
          <w:bCs/>
          <w:sz w:val="28"/>
          <w:szCs w:val="28"/>
        </w:rPr>
        <w:t>-suunnitelma</w:t>
      </w:r>
      <w:r w:rsidR="006A561B" w:rsidRPr="0027744F">
        <w:rPr>
          <w:rFonts w:cstheme="minorHAnsi"/>
          <w:b/>
          <w:bCs/>
          <w:sz w:val="28"/>
          <w:szCs w:val="28"/>
        </w:rPr>
        <w:t xml:space="preserve"> </w:t>
      </w:r>
      <w:r w:rsidR="002D184E">
        <w:rPr>
          <w:rFonts w:cstheme="minorHAnsi"/>
          <w:b/>
          <w:bCs/>
          <w:sz w:val="28"/>
          <w:szCs w:val="28"/>
        </w:rPr>
        <w:t>(kartta 11)</w:t>
      </w:r>
    </w:p>
    <w:p w14:paraId="1CF8CED8" w14:textId="62AB0049" w:rsidR="00543EA3" w:rsidRPr="00543EA3" w:rsidRDefault="00543EA3" w:rsidP="00543EA3">
      <w:pPr>
        <w:ind w:left="360"/>
        <w:rPr>
          <w:b/>
          <w:bCs/>
          <w:sz w:val="28"/>
          <w:szCs w:val="28"/>
        </w:rPr>
      </w:pPr>
      <w:r w:rsidRPr="00543EA3">
        <w:rPr>
          <w:b/>
          <w:bCs/>
          <w:noProof/>
          <w:sz w:val="28"/>
          <w:szCs w:val="28"/>
          <w:lang w:eastAsia="fi-FI"/>
        </w:rPr>
        <w:lastRenderedPageBreak/>
        <w:drawing>
          <wp:anchor distT="0" distB="0" distL="114300" distR="114300" simplePos="0" relativeHeight="251659264" behindDoc="0" locked="0" layoutInCell="1" allowOverlap="1" wp14:anchorId="2235ADBF" wp14:editId="654351EE">
            <wp:simplePos x="947651" y="3175462"/>
            <wp:positionH relativeFrom="column">
              <wp:align>left</wp:align>
            </wp:positionH>
            <wp:positionV relativeFrom="paragraph">
              <wp:align>top</wp:align>
            </wp:positionV>
            <wp:extent cx="4538187" cy="4038600"/>
            <wp:effectExtent l="0" t="0" r="0" b="0"/>
            <wp:wrapSquare wrapText="bothSides"/>
            <wp:docPr id="12" name="Kuva 1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kartta&#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4538187" cy="4038600"/>
                    </a:xfrm>
                    <a:prstGeom prst="rect">
                      <a:avLst/>
                    </a:prstGeom>
                  </pic:spPr>
                </pic:pic>
              </a:graphicData>
            </a:graphic>
          </wp:anchor>
        </w:drawing>
      </w:r>
      <w:r w:rsidR="00C64C2F">
        <w:rPr>
          <w:b/>
          <w:bCs/>
          <w:sz w:val="28"/>
          <w:szCs w:val="28"/>
        </w:rPr>
        <w:br w:type="textWrapping" w:clear="all"/>
      </w:r>
    </w:p>
    <w:p w14:paraId="4D166B99" w14:textId="391442CA" w:rsidR="00E975CD" w:rsidRPr="00E975CD" w:rsidRDefault="00E975CD" w:rsidP="00E975CD">
      <w:pPr>
        <w:ind w:left="360"/>
        <w:rPr>
          <w:b/>
          <w:bCs/>
          <w:sz w:val="28"/>
          <w:szCs w:val="28"/>
        </w:rPr>
      </w:pPr>
    </w:p>
    <w:p w14:paraId="4A516E15" w14:textId="55570498" w:rsidR="004F6F49" w:rsidRDefault="0027744F" w:rsidP="00B41DA8">
      <w:pPr>
        <w:spacing w:line="276" w:lineRule="auto"/>
        <w:ind w:left="360"/>
        <w:rPr>
          <w:sz w:val="28"/>
          <w:szCs w:val="28"/>
        </w:rPr>
      </w:pPr>
      <w:r>
        <w:rPr>
          <w:sz w:val="28"/>
          <w:szCs w:val="28"/>
        </w:rPr>
        <w:t xml:space="preserve">Mmannerheim </w:t>
      </w:r>
      <w:r w:rsidR="00C777E1">
        <w:rPr>
          <w:sz w:val="28"/>
          <w:szCs w:val="28"/>
        </w:rPr>
        <w:t xml:space="preserve">esitti Sorokka-suunnitelman ensi kerran </w:t>
      </w:r>
      <w:r w:rsidR="00205A10">
        <w:rPr>
          <w:sz w:val="28"/>
          <w:szCs w:val="28"/>
        </w:rPr>
        <w:t>syyskuussa 1941</w:t>
      </w:r>
      <w:r w:rsidR="00B41DA8">
        <w:rPr>
          <w:sz w:val="28"/>
          <w:szCs w:val="28"/>
        </w:rPr>
        <w:t xml:space="preserve"> (</w:t>
      </w:r>
      <w:r w:rsidR="00B41DA8">
        <w:rPr>
          <w:i/>
          <w:iCs/>
          <w:sz w:val="28"/>
          <w:szCs w:val="28"/>
        </w:rPr>
        <w:t>saksalaisvoimin)</w:t>
      </w:r>
      <w:r w:rsidR="00205A10">
        <w:rPr>
          <w:sz w:val="28"/>
          <w:szCs w:val="28"/>
        </w:rPr>
        <w:t xml:space="preserve">. Joulukuussa </w:t>
      </w:r>
      <w:r w:rsidR="00C64C2F">
        <w:rPr>
          <w:sz w:val="28"/>
          <w:szCs w:val="28"/>
        </w:rPr>
        <w:t xml:space="preserve">suunnitelmaa </w:t>
      </w:r>
      <w:r w:rsidR="006917F1">
        <w:rPr>
          <w:sz w:val="28"/>
          <w:szCs w:val="28"/>
        </w:rPr>
        <w:t>valmisteltaessa CGM esitti Falkenhorstille Sorokkaa (</w:t>
      </w:r>
      <w:r w:rsidR="006917F1">
        <w:rPr>
          <w:i/>
          <w:iCs/>
          <w:sz w:val="28"/>
          <w:szCs w:val="28"/>
        </w:rPr>
        <w:t>ei tarvinnut antaa pataljoonia Kantalahden operaatioon)</w:t>
      </w:r>
      <w:r w:rsidR="00C64C2F">
        <w:rPr>
          <w:sz w:val="28"/>
          <w:szCs w:val="28"/>
        </w:rPr>
        <w:t xml:space="preserve">, mutta </w:t>
      </w:r>
      <w:r w:rsidR="00E736E6">
        <w:rPr>
          <w:sz w:val="28"/>
          <w:szCs w:val="28"/>
        </w:rPr>
        <w:t>kytki operaat</w:t>
      </w:r>
      <w:r w:rsidR="0069640D">
        <w:rPr>
          <w:sz w:val="28"/>
          <w:szCs w:val="28"/>
        </w:rPr>
        <w:t>i</w:t>
      </w:r>
      <w:r w:rsidR="00E736E6">
        <w:rPr>
          <w:sz w:val="28"/>
          <w:szCs w:val="28"/>
        </w:rPr>
        <w:t>on L</w:t>
      </w:r>
      <w:r w:rsidR="0069640D">
        <w:rPr>
          <w:sz w:val="28"/>
          <w:szCs w:val="28"/>
        </w:rPr>
        <w:t>-</w:t>
      </w:r>
      <w:r w:rsidR="00E736E6">
        <w:rPr>
          <w:sz w:val="28"/>
          <w:szCs w:val="28"/>
        </w:rPr>
        <w:t>gradin valloitukseen</w:t>
      </w:r>
      <w:r w:rsidR="0069640D">
        <w:rPr>
          <w:sz w:val="28"/>
          <w:szCs w:val="28"/>
        </w:rPr>
        <w:t xml:space="preserve"> (</w:t>
      </w:r>
      <w:r w:rsidR="0069640D">
        <w:rPr>
          <w:rFonts w:cstheme="minorHAnsi"/>
          <w:sz w:val="28"/>
          <w:szCs w:val="28"/>
        </w:rPr>
        <w:t>→</w:t>
      </w:r>
      <w:r w:rsidR="0069640D" w:rsidRPr="00C64C2F">
        <w:rPr>
          <w:i/>
          <w:iCs/>
          <w:sz w:val="28"/>
          <w:szCs w:val="28"/>
        </w:rPr>
        <w:t>joukkoja irti kannakselta</w:t>
      </w:r>
      <w:r w:rsidR="0069640D">
        <w:rPr>
          <w:sz w:val="28"/>
          <w:szCs w:val="28"/>
        </w:rPr>
        <w:t>)</w:t>
      </w:r>
      <w:r w:rsidR="00E736E6">
        <w:rPr>
          <w:sz w:val="28"/>
          <w:szCs w:val="28"/>
        </w:rPr>
        <w:t>. Heinrichs tammikuussa 1942 Saksassa: H</w:t>
      </w:r>
      <w:r w:rsidR="001C018A">
        <w:rPr>
          <w:sz w:val="28"/>
          <w:szCs w:val="28"/>
        </w:rPr>
        <w:t xml:space="preserve">-richs </w:t>
      </w:r>
      <w:r w:rsidR="00E736E6">
        <w:rPr>
          <w:sz w:val="28"/>
          <w:szCs w:val="28"/>
        </w:rPr>
        <w:t>piti Sorokan operaatiota liian vaativana,</w:t>
      </w:r>
      <w:r w:rsidR="001C018A">
        <w:rPr>
          <w:sz w:val="28"/>
          <w:szCs w:val="28"/>
        </w:rPr>
        <w:t xml:space="preserve"> p</w:t>
      </w:r>
      <w:r w:rsidR="00E736E6">
        <w:rPr>
          <w:sz w:val="28"/>
          <w:szCs w:val="28"/>
        </w:rPr>
        <w:t>aitsi jos III AK palautetaan takaisin.</w:t>
      </w:r>
      <w:r w:rsidR="001C018A">
        <w:rPr>
          <w:sz w:val="28"/>
          <w:szCs w:val="28"/>
        </w:rPr>
        <w:t xml:space="preserve"> </w:t>
      </w:r>
      <w:r w:rsidR="0093732F">
        <w:rPr>
          <w:sz w:val="28"/>
          <w:szCs w:val="28"/>
        </w:rPr>
        <w:t xml:space="preserve">Tammikuussa eitel tui Suomen hyökkäystä Sorokkaan Saksan ilmavoimien tuella. Myös Dietl tui ajatusta. </w:t>
      </w:r>
      <w:r w:rsidR="00C64C2F">
        <w:rPr>
          <w:sz w:val="28"/>
          <w:szCs w:val="28"/>
        </w:rPr>
        <w:t>Maaliskuussa 1942 Raappanan majalla (Raappana, Airo, Lagus) suunnitelma</w:t>
      </w:r>
      <w:r w:rsidR="0093732F">
        <w:rPr>
          <w:sz w:val="28"/>
          <w:szCs w:val="28"/>
        </w:rPr>
        <w:t xml:space="preserve">: 14.D, 12. Pr ja Lauksen jääkärit (PsPr). </w:t>
      </w:r>
      <w:r w:rsidR="006D7DAB">
        <w:rPr>
          <w:sz w:val="28"/>
          <w:szCs w:val="28"/>
        </w:rPr>
        <w:t>Mannerheim h</w:t>
      </w:r>
      <w:r w:rsidR="00E736E6">
        <w:rPr>
          <w:sz w:val="28"/>
          <w:szCs w:val="28"/>
        </w:rPr>
        <w:t>alusi operaation suomalaisten johtoon (</w:t>
      </w:r>
      <w:r w:rsidR="00E736E6" w:rsidRPr="00C64C2F">
        <w:rPr>
          <w:i/>
          <w:iCs/>
          <w:sz w:val="28"/>
          <w:szCs w:val="28"/>
        </w:rPr>
        <w:t>jätti itselleen option</w:t>
      </w:r>
      <w:r w:rsidR="00E736E6">
        <w:rPr>
          <w:sz w:val="28"/>
          <w:szCs w:val="28"/>
        </w:rPr>
        <w:t>).</w:t>
      </w:r>
      <w:r w:rsidR="00894394">
        <w:rPr>
          <w:sz w:val="28"/>
          <w:szCs w:val="28"/>
        </w:rPr>
        <w:t xml:space="preserve"> </w:t>
      </w:r>
    </w:p>
    <w:p w14:paraId="6082BB82" w14:textId="02A66D63" w:rsidR="00C777E1" w:rsidRPr="00894394" w:rsidRDefault="00894394" w:rsidP="00B41DA8">
      <w:pPr>
        <w:spacing w:line="276" w:lineRule="auto"/>
        <w:ind w:left="360"/>
        <w:rPr>
          <w:sz w:val="28"/>
          <w:szCs w:val="28"/>
        </w:rPr>
      </w:pPr>
      <w:r>
        <w:rPr>
          <w:sz w:val="28"/>
          <w:szCs w:val="28"/>
        </w:rPr>
        <w:t>Ryti vastusti</w:t>
      </w:r>
      <w:r w:rsidR="004F6F49">
        <w:rPr>
          <w:sz w:val="28"/>
          <w:szCs w:val="28"/>
        </w:rPr>
        <w:t xml:space="preserve">: </w:t>
      </w:r>
      <w:r w:rsidR="004F6F49" w:rsidRPr="004F6F49">
        <w:rPr>
          <w:rFonts w:cstheme="minorHAnsi"/>
          <w:color w:val="212529"/>
          <w:sz w:val="28"/>
          <w:szCs w:val="28"/>
          <w:shd w:val="clear" w:color="auto" w:fill="FFFFFF"/>
        </w:rPr>
        <w:t>Suurimmat pelot olivat suuret tappiot ja Yhdysvaltojen todennäköinen sodanjulistus. Huolimatta poliittisista uhkakuvista presidentti jätti lopullisen päätöksen Mannerheimille, mutta ilmoitti tukevansa myös päätöstä operaation toteuttamista. Mannerheimin päätös oli poliittisen linjan mukainen ja hän peruutti operaation.</w:t>
      </w:r>
      <w:r w:rsidR="0015397A">
        <w:rPr>
          <w:rFonts w:cstheme="minorHAnsi"/>
          <w:color w:val="212529"/>
          <w:sz w:val="28"/>
          <w:szCs w:val="28"/>
          <w:shd w:val="clear" w:color="auto" w:fill="FFFFFF"/>
        </w:rPr>
        <w:t xml:space="preserve"> </w:t>
      </w:r>
      <w:r w:rsidR="006D7DAB">
        <w:rPr>
          <w:sz w:val="28"/>
          <w:szCs w:val="28"/>
        </w:rPr>
        <w:t>Mannerheim al</w:t>
      </w:r>
      <w:r>
        <w:rPr>
          <w:sz w:val="28"/>
          <w:szCs w:val="28"/>
        </w:rPr>
        <w:t>koi myös epäröidä (</w:t>
      </w:r>
      <w:r>
        <w:rPr>
          <w:i/>
          <w:iCs/>
          <w:sz w:val="28"/>
          <w:szCs w:val="28"/>
        </w:rPr>
        <w:t xml:space="preserve">USAn sodanjulistus). </w:t>
      </w:r>
      <w:r>
        <w:rPr>
          <w:sz w:val="28"/>
          <w:szCs w:val="28"/>
        </w:rPr>
        <w:t xml:space="preserve">Airon mielestä ei ollut </w:t>
      </w:r>
      <w:r w:rsidRPr="00894394">
        <w:rPr>
          <w:i/>
          <w:iCs/>
          <w:sz w:val="28"/>
          <w:szCs w:val="28"/>
        </w:rPr>
        <w:t>tyhmä operaatio</w:t>
      </w:r>
      <w:r>
        <w:rPr>
          <w:sz w:val="28"/>
          <w:szCs w:val="28"/>
        </w:rPr>
        <w:t>.</w:t>
      </w:r>
      <w:r w:rsidR="00C64C2F">
        <w:rPr>
          <w:sz w:val="28"/>
          <w:szCs w:val="28"/>
        </w:rPr>
        <w:t xml:space="preserve"> Lopulta asia unohdettiin.</w:t>
      </w:r>
    </w:p>
    <w:p w14:paraId="750559F6" w14:textId="69592D2C" w:rsidR="00687CE8" w:rsidRDefault="00687CE8" w:rsidP="00687CE8">
      <w:pPr>
        <w:pStyle w:val="Luettelokappale"/>
        <w:rPr>
          <w:sz w:val="28"/>
          <w:szCs w:val="28"/>
        </w:rPr>
      </w:pPr>
    </w:p>
    <w:p w14:paraId="1D26E61A" w14:textId="73BD10E5" w:rsidR="00687CE8" w:rsidRPr="00330BBF" w:rsidRDefault="00687CE8" w:rsidP="00687CE8">
      <w:pPr>
        <w:pStyle w:val="Luettelokappale"/>
        <w:rPr>
          <w:sz w:val="28"/>
          <w:szCs w:val="28"/>
        </w:rPr>
      </w:pPr>
      <w:r>
        <w:rPr>
          <w:sz w:val="28"/>
          <w:szCs w:val="28"/>
        </w:rPr>
        <w:br w:type="textWrapping" w:clear="all"/>
      </w:r>
    </w:p>
    <w:sectPr w:rsidR="00687CE8" w:rsidRPr="00330BBF">
      <w:headerReference w:type="default" r:id="rId2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971B4" w14:textId="77777777" w:rsidR="00E90EC6" w:rsidRDefault="00E90EC6" w:rsidP="001951B1">
      <w:pPr>
        <w:spacing w:after="0" w:line="240" w:lineRule="auto"/>
      </w:pPr>
      <w:r>
        <w:separator/>
      </w:r>
    </w:p>
  </w:endnote>
  <w:endnote w:type="continuationSeparator" w:id="0">
    <w:p w14:paraId="6A23507E" w14:textId="77777777" w:rsidR="00E90EC6" w:rsidRDefault="00E90EC6" w:rsidP="0019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Arial"/>
    <w:charset w:val="00"/>
    <w:family w:val="swiss"/>
    <w:pitch w:val="variable"/>
    <w:sig w:usb0="00000001"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AA518" w14:textId="77777777" w:rsidR="00E90EC6" w:rsidRDefault="00E90EC6" w:rsidP="001951B1">
      <w:pPr>
        <w:spacing w:after="0" w:line="240" w:lineRule="auto"/>
      </w:pPr>
      <w:r>
        <w:separator/>
      </w:r>
    </w:p>
  </w:footnote>
  <w:footnote w:type="continuationSeparator" w:id="0">
    <w:p w14:paraId="3AB937D8" w14:textId="77777777" w:rsidR="00E90EC6" w:rsidRDefault="00E90EC6" w:rsidP="00195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949471"/>
      <w:docPartObj>
        <w:docPartGallery w:val="Page Numbers (Top of Page)"/>
        <w:docPartUnique/>
      </w:docPartObj>
    </w:sdtPr>
    <w:sdtEndPr/>
    <w:sdtContent>
      <w:p w14:paraId="6E392DBA" w14:textId="5C664AAE" w:rsidR="009F0D77" w:rsidRDefault="009F0D77">
        <w:pPr>
          <w:pStyle w:val="Yltunniste"/>
          <w:jc w:val="right"/>
        </w:pPr>
        <w:r>
          <w:fldChar w:fldCharType="begin"/>
        </w:r>
        <w:r>
          <w:instrText>PAGE   \* MERGEFORMAT</w:instrText>
        </w:r>
        <w:r>
          <w:fldChar w:fldCharType="separate"/>
        </w:r>
        <w:r w:rsidR="002B5AFD">
          <w:rPr>
            <w:noProof/>
          </w:rPr>
          <w:t>1</w:t>
        </w:r>
        <w:r>
          <w:fldChar w:fldCharType="end"/>
        </w:r>
      </w:p>
    </w:sdtContent>
  </w:sdt>
  <w:p w14:paraId="1A294ED2" w14:textId="77777777" w:rsidR="009F0D77" w:rsidRDefault="009F0D77">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5D56E3"/>
    <w:multiLevelType w:val="hybridMultilevel"/>
    <w:tmpl w:val="4C722D1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63"/>
    <w:rsid w:val="00000664"/>
    <w:rsid w:val="0001610D"/>
    <w:rsid w:val="000362B0"/>
    <w:rsid w:val="000501A2"/>
    <w:rsid w:val="0009346C"/>
    <w:rsid w:val="000A5859"/>
    <w:rsid w:val="000B2C8E"/>
    <w:rsid w:val="000E07F0"/>
    <w:rsid w:val="0011401F"/>
    <w:rsid w:val="00125AB9"/>
    <w:rsid w:val="0015397A"/>
    <w:rsid w:val="00172A77"/>
    <w:rsid w:val="001758B4"/>
    <w:rsid w:val="00190AE8"/>
    <w:rsid w:val="001951B1"/>
    <w:rsid w:val="001A13EA"/>
    <w:rsid w:val="001C018A"/>
    <w:rsid w:val="001C059B"/>
    <w:rsid w:val="001D551A"/>
    <w:rsid w:val="001E2CC5"/>
    <w:rsid w:val="001E3178"/>
    <w:rsid w:val="00205A10"/>
    <w:rsid w:val="00215F8F"/>
    <w:rsid w:val="002359C5"/>
    <w:rsid w:val="0027744F"/>
    <w:rsid w:val="00295534"/>
    <w:rsid w:val="002B5AFD"/>
    <w:rsid w:val="002C2A00"/>
    <w:rsid w:val="002D184E"/>
    <w:rsid w:val="0031205F"/>
    <w:rsid w:val="003152BB"/>
    <w:rsid w:val="00330BBF"/>
    <w:rsid w:val="00333EC7"/>
    <w:rsid w:val="0033499B"/>
    <w:rsid w:val="00350440"/>
    <w:rsid w:val="00382B5E"/>
    <w:rsid w:val="00383748"/>
    <w:rsid w:val="003A04F7"/>
    <w:rsid w:val="003C051D"/>
    <w:rsid w:val="003C610D"/>
    <w:rsid w:val="003C73C9"/>
    <w:rsid w:val="003D2B43"/>
    <w:rsid w:val="003E58B0"/>
    <w:rsid w:val="003F5980"/>
    <w:rsid w:val="00470745"/>
    <w:rsid w:val="00472CDF"/>
    <w:rsid w:val="00473E15"/>
    <w:rsid w:val="004A0877"/>
    <w:rsid w:val="004A4AE1"/>
    <w:rsid w:val="004D6CE8"/>
    <w:rsid w:val="004E66AB"/>
    <w:rsid w:val="004F3E00"/>
    <w:rsid w:val="004F526C"/>
    <w:rsid w:val="004F6F49"/>
    <w:rsid w:val="004F75BE"/>
    <w:rsid w:val="00511F04"/>
    <w:rsid w:val="00526C31"/>
    <w:rsid w:val="00543EA3"/>
    <w:rsid w:val="005456A7"/>
    <w:rsid w:val="005872E6"/>
    <w:rsid w:val="005A5A4E"/>
    <w:rsid w:val="005D01A6"/>
    <w:rsid w:val="00634469"/>
    <w:rsid w:val="0067070F"/>
    <w:rsid w:val="00674351"/>
    <w:rsid w:val="00687CE8"/>
    <w:rsid w:val="006917F1"/>
    <w:rsid w:val="0069640D"/>
    <w:rsid w:val="006A20D4"/>
    <w:rsid w:val="006A24DD"/>
    <w:rsid w:val="006A561B"/>
    <w:rsid w:val="006B076F"/>
    <w:rsid w:val="006D3435"/>
    <w:rsid w:val="006D7B8A"/>
    <w:rsid w:val="006D7DAB"/>
    <w:rsid w:val="006E4D95"/>
    <w:rsid w:val="006E71FA"/>
    <w:rsid w:val="00707D81"/>
    <w:rsid w:val="0071103A"/>
    <w:rsid w:val="00714F08"/>
    <w:rsid w:val="00772E17"/>
    <w:rsid w:val="00777696"/>
    <w:rsid w:val="00784B6A"/>
    <w:rsid w:val="007919E8"/>
    <w:rsid w:val="007972CA"/>
    <w:rsid w:val="007A737F"/>
    <w:rsid w:val="007D7653"/>
    <w:rsid w:val="007F0363"/>
    <w:rsid w:val="008061CD"/>
    <w:rsid w:val="00822518"/>
    <w:rsid w:val="00824425"/>
    <w:rsid w:val="00830966"/>
    <w:rsid w:val="00835587"/>
    <w:rsid w:val="0084671B"/>
    <w:rsid w:val="008515F3"/>
    <w:rsid w:val="0085466C"/>
    <w:rsid w:val="008632D2"/>
    <w:rsid w:val="00877234"/>
    <w:rsid w:val="00894394"/>
    <w:rsid w:val="008B2E74"/>
    <w:rsid w:val="008D2C9C"/>
    <w:rsid w:val="008F5E82"/>
    <w:rsid w:val="009142E0"/>
    <w:rsid w:val="0093732F"/>
    <w:rsid w:val="00952C47"/>
    <w:rsid w:val="009647A7"/>
    <w:rsid w:val="0098116C"/>
    <w:rsid w:val="009B1F1A"/>
    <w:rsid w:val="009F0D77"/>
    <w:rsid w:val="00A07A18"/>
    <w:rsid w:val="00A12910"/>
    <w:rsid w:val="00A15553"/>
    <w:rsid w:val="00A75E0C"/>
    <w:rsid w:val="00AB30BB"/>
    <w:rsid w:val="00AC19B3"/>
    <w:rsid w:val="00AD3F29"/>
    <w:rsid w:val="00AE2BCC"/>
    <w:rsid w:val="00B0628E"/>
    <w:rsid w:val="00B41DA8"/>
    <w:rsid w:val="00B5024D"/>
    <w:rsid w:val="00B528B5"/>
    <w:rsid w:val="00B66295"/>
    <w:rsid w:val="00BD552E"/>
    <w:rsid w:val="00BE7F36"/>
    <w:rsid w:val="00BF1DD0"/>
    <w:rsid w:val="00C00128"/>
    <w:rsid w:val="00C01918"/>
    <w:rsid w:val="00C2005D"/>
    <w:rsid w:val="00C23BE4"/>
    <w:rsid w:val="00C4226C"/>
    <w:rsid w:val="00C62051"/>
    <w:rsid w:val="00C64C2F"/>
    <w:rsid w:val="00C777E1"/>
    <w:rsid w:val="00C80EB1"/>
    <w:rsid w:val="00C94189"/>
    <w:rsid w:val="00CC4207"/>
    <w:rsid w:val="00CE06E1"/>
    <w:rsid w:val="00CE2A0A"/>
    <w:rsid w:val="00CE2EB6"/>
    <w:rsid w:val="00D5343D"/>
    <w:rsid w:val="00D54F1C"/>
    <w:rsid w:val="00D977E0"/>
    <w:rsid w:val="00DA1282"/>
    <w:rsid w:val="00DA421C"/>
    <w:rsid w:val="00E04E2E"/>
    <w:rsid w:val="00E11DB8"/>
    <w:rsid w:val="00E26161"/>
    <w:rsid w:val="00E55F16"/>
    <w:rsid w:val="00E57C54"/>
    <w:rsid w:val="00E736E6"/>
    <w:rsid w:val="00E81207"/>
    <w:rsid w:val="00E90EC6"/>
    <w:rsid w:val="00E92C76"/>
    <w:rsid w:val="00E975CD"/>
    <w:rsid w:val="00EA2D26"/>
    <w:rsid w:val="00EC1368"/>
    <w:rsid w:val="00EF7E0A"/>
    <w:rsid w:val="00F04BEA"/>
    <w:rsid w:val="00F24196"/>
    <w:rsid w:val="00F370B7"/>
    <w:rsid w:val="00F8573B"/>
    <w:rsid w:val="00FA1E52"/>
    <w:rsid w:val="00FA33B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30BBF"/>
    <w:pPr>
      <w:ind w:left="720"/>
      <w:contextualSpacing/>
    </w:pPr>
  </w:style>
  <w:style w:type="paragraph" w:styleId="NormaaliWWW">
    <w:name w:val="Normal (Web)"/>
    <w:basedOn w:val="Normaali"/>
    <w:uiPriority w:val="99"/>
    <w:unhideWhenUsed/>
    <w:rsid w:val="0031205F"/>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1951B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951B1"/>
  </w:style>
  <w:style w:type="paragraph" w:styleId="Alatunniste">
    <w:name w:val="footer"/>
    <w:basedOn w:val="Normaali"/>
    <w:link w:val="AlatunnisteChar"/>
    <w:uiPriority w:val="99"/>
    <w:unhideWhenUsed/>
    <w:rsid w:val="001951B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951B1"/>
  </w:style>
  <w:style w:type="character" w:styleId="Hyperlinkki">
    <w:name w:val="Hyperlink"/>
    <w:basedOn w:val="Kappaleenoletusfontti"/>
    <w:uiPriority w:val="99"/>
    <w:semiHidden/>
    <w:unhideWhenUsed/>
    <w:rsid w:val="004F6F49"/>
    <w:rPr>
      <w:color w:val="0000FF"/>
      <w:u w:val="single"/>
    </w:rPr>
  </w:style>
  <w:style w:type="paragraph" w:styleId="Seliteteksti">
    <w:name w:val="Balloon Text"/>
    <w:basedOn w:val="Normaali"/>
    <w:link w:val="SelitetekstiChar"/>
    <w:uiPriority w:val="99"/>
    <w:semiHidden/>
    <w:unhideWhenUsed/>
    <w:rsid w:val="002B5AF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B5A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30BBF"/>
    <w:pPr>
      <w:ind w:left="720"/>
      <w:contextualSpacing/>
    </w:pPr>
  </w:style>
  <w:style w:type="paragraph" w:styleId="NormaaliWWW">
    <w:name w:val="Normal (Web)"/>
    <w:basedOn w:val="Normaali"/>
    <w:uiPriority w:val="99"/>
    <w:unhideWhenUsed/>
    <w:rsid w:val="0031205F"/>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1951B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951B1"/>
  </w:style>
  <w:style w:type="paragraph" w:styleId="Alatunniste">
    <w:name w:val="footer"/>
    <w:basedOn w:val="Normaali"/>
    <w:link w:val="AlatunnisteChar"/>
    <w:uiPriority w:val="99"/>
    <w:unhideWhenUsed/>
    <w:rsid w:val="001951B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951B1"/>
  </w:style>
  <w:style w:type="character" w:styleId="Hyperlinkki">
    <w:name w:val="Hyperlink"/>
    <w:basedOn w:val="Kappaleenoletusfontti"/>
    <w:uiPriority w:val="99"/>
    <w:semiHidden/>
    <w:unhideWhenUsed/>
    <w:rsid w:val="004F6F49"/>
    <w:rPr>
      <w:color w:val="0000FF"/>
      <w:u w:val="single"/>
    </w:rPr>
  </w:style>
  <w:style w:type="paragraph" w:styleId="Seliteteksti">
    <w:name w:val="Balloon Text"/>
    <w:basedOn w:val="Normaali"/>
    <w:link w:val="SelitetekstiChar"/>
    <w:uiPriority w:val="99"/>
    <w:semiHidden/>
    <w:unhideWhenUsed/>
    <w:rsid w:val="002B5AF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B5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83309">
      <w:bodyDiv w:val="1"/>
      <w:marLeft w:val="0"/>
      <w:marRight w:val="0"/>
      <w:marTop w:val="0"/>
      <w:marBottom w:val="0"/>
      <w:divBdr>
        <w:top w:val="none" w:sz="0" w:space="0" w:color="auto"/>
        <w:left w:val="none" w:sz="0" w:space="0" w:color="auto"/>
        <w:bottom w:val="none" w:sz="0" w:space="0" w:color="auto"/>
        <w:right w:val="none" w:sz="0" w:space="0" w:color="auto"/>
      </w:divBdr>
    </w:div>
    <w:div w:id="131953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1279</Words>
  <Characters>10363</Characters>
  <Application>Microsoft Office Word</Application>
  <DocSecurity>0</DocSecurity>
  <Lines>86</Lines>
  <Paragraphs>23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Rautala Ari</dc:creator>
  <cp:lastModifiedBy>Omistaja</cp:lastModifiedBy>
  <cp:revision>2</cp:revision>
  <dcterms:created xsi:type="dcterms:W3CDTF">2022-01-21T14:43:00Z</dcterms:created>
  <dcterms:modified xsi:type="dcterms:W3CDTF">2022-01-21T14:43:00Z</dcterms:modified>
</cp:coreProperties>
</file>