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0F8" w:rsidRPr="00617BFE" w:rsidRDefault="00617BFE">
      <w:pPr>
        <w:rPr>
          <w:b/>
        </w:rPr>
      </w:pPr>
      <w:bookmarkStart w:id="0" w:name="_GoBack"/>
      <w:bookmarkEnd w:id="0"/>
      <w:r w:rsidRPr="00617BFE">
        <w:rPr>
          <w:b/>
        </w:rPr>
        <w:t xml:space="preserve">SENIORIUPSEERIEN KERHON RETKI HAMINAAN </w:t>
      </w:r>
      <w:proofErr w:type="gramStart"/>
      <w:r w:rsidRPr="00617BFE">
        <w:rPr>
          <w:b/>
        </w:rPr>
        <w:t>30.05.2024</w:t>
      </w:r>
      <w:proofErr w:type="gramEnd"/>
    </w:p>
    <w:p w:rsidR="00BD30D5" w:rsidRDefault="00617BFE">
      <w:r>
        <w:t xml:space="preserve">Bussimatkan aikana retken järjestelyistä vastannut veljemme evl. evp. Aimo </w:t>
      </w:r>
      <w:proofErr w:type="spellStart"/>
      <w:r>
        <w:t>Kiukas</w:t>
      </w:r>
      <w:proofErr w:type="spellEnd"/>
      <w:r>
        <w:t xml:space="preserve"> kertoi RUK:n oppilaskunnan ja sen </w:t>
      </w:r>
      <w:proofErr w:type="gramStart"/>
      <w:r>
        <w:t xml:space="preserve">taustayhteisön  </w:t>
      </w:r>
      <w:r w:rsidR="00BD30D5" w:rsidRPr="00BD30D5">
        <w:t>RUK</w:t>
      </w:r>
      <w:proofErr w:type="gramEnd"/>
      <w:r w:rsidR="00BD30D5" w:rsidRPr="00BD30D5">
        <w:t>:n Oppilaskunnan Kannatusyhdistys ry eli tuttavallisemmin Kannik</w:t>
      </w:r>
      <w:r w:rsidR="00BD30D5">
        <w:t>keen monivaiheisesta historiasta ja nykypäivästä.</w:t>
      </w:r>
    </w:p>
    <w:p w:rsidR="00BD30D5" w:rsidRDefault="00BD30D5">
      <w:r>
        <w:t>Perille saavuttuamme oli ensimmäinen kohteemme RUK:n päärakennus, jonka aulassa meidät otti vastaan 1. syyskuuta 2022 koulun johtajan tehtävät vastaanottanut eversti Mikael Salo. Siirryttyämme Maneesiin eversti aloitti ennakkovaroituksensa mukaisen tykityksen kuvaten erittäin monipuolisesti nykypolven reserviupseerioppilaiden koulutusta, joka on vahvasti muuttunut niistä ajoista kun kerhomme jäsenet suorittivat oman kurssinsa.</w:t>
      </w:r>
    </w:p>
    <w:p w:rsidR="00C95138" w:rsidRDefault="00BD30D5">
      <w:r>
        <w:t>Ny</w:t>
      </w:r>
      <w:r w:rsidR="00C95138">
        <w:t xml:space="preserve">kyään </w:t>
      </w:r>
      <w:r>
        <w:t xml:space="preserve">ei </w:t>
      </w:r>
      <w:r w:rsidR="00C95138">
        <w:t xml:space="preserve">harjoituksen aiheena ole </w:t>
      </w:r>
      <w:r>
        <w:t>A2 kelt</w:t>
      </w:r>
      <w:r w:rsidR="00C95138">
        <w:t xml:space="preserve">aisen </w:t>
      </w:r>
      <w:r>
        <w:t>ilkeämielisesti länne</w:t>
      </w:r>
      <w:r w:rsidR="00C95138">
        <w:t>n kautta koukaten suoritetun hyökkäyksen torjunta vaan oppia otetaan aktiivisesti Ukrainan sodassa noudatettavista strategisista ja operatiivisista toimintatavoista ja opetellaan oman toiminnan sopeuttamista näin muodostuneeseen toimintaympäristöön.</w:t>
      </w:r>
      <w:r w:rsidR="007561DB">
        <w:t xml:space="preserve"> Suomen liittyminen puolustusliitto </w:t>
      </w:r>
      <w:proofErr w:type="spellStart"/>
      <w:r w:rsidR="007561DB">
        <w:t>NATO:on</w:t>
      </w:r>
      <w:proofErr w:type="spellEnd"/>
      <w:r w:rsidR="007561DB">
        <w:t xml:space="preserve"> ei sen sijaan ole tuonut koulutukseen juurikaan uutta, sillä edelleen kotimaamme puolustus pohjaa vahvasti omien puolustusvoimiemme kykyyn ja osaamiseen toimia meille tyypillisissä olosuhteissa. </w:t>
      </w:r>
    </w:p>
    <w:p w:rsidR="00B87089" w:rsidRDefault="007561DB" w:rsidP="00B87089">
      <w:r>
        <w:t xml:space="preserve">Nykyisessä koulutuksessa on </w:t>
      </w:r>
      <w:r w:rsidR="00783286">
        <w:t xml:space="preserve">ehkä aiempaa tietoisemmin korostettu joukon </w:t>
      </w:r>
      <w:proofErr w:type="gramStart"/>
      <w:r w:rsidR="00783286">
        <w:t xml:space="preserve">ryhmähenkeä </w:t>
      </w:r>
      <w:r w:rsidR="00327DA6">
        <w:t xml:space="preserve"> </w:t>
      </w:r>
      <w:r>
        <w:t>ja</w:t>
      </w:r>
      <w:proofErr w:type="gramEnd"/>
      <w:r>
        <w:t xml:space="preserve"> sen merkitys</w:t>
      </w:r>
      <w:r w:rsidR="00B87089">
        <w:t>tä</w:t>
      </w:r>
      <w:r w:rsidR="00783286">
        <w:t xml:space="preserve"> </w:t>
      </w:r>
      <w:r>
        <w:t>joukon tehokkaalle toiminnalle</w:t>
      </w:r>
      <w:r w:rsidR="00783286">
        <w:t>.</w:t>
      </w:r>
      <w:r w:rsidR="00B87089">
        <w:t xml:space="preserve"> Salon mukaan RUK-hengelle tyypillisiä ilmenemismuotoja </w:t>
      </w:r>
      <w:proofErr w:type="gramStart"/>
      <w:r w:rsidR="00B87089">
        <w:t xml:space="preserve">ovat </w:t>
      </w:r>
      <w:r w:rsidR="00C95138">
        <w:t xml:space="preserve"> </w:t>
      </w:r>
      <w:r w:rsidR="00B87089">
        <w:t>mm</w:t>
      </w:r>
      <w:proofErr w:type="gramEnd"/>
      <w:r w:rsidR="00B87089">
        <w:t xml:space="preserve">. tekemisen meininki, toisten auttaminen ja tukeminen pyytämättä, ilman odotusta vastapalveluksesta, ”kaikki onnistuu ja kaikki asiat pystytään tekemään” –asenne, kyky ja halu toimia yhteisen tavoitteen saavuttamiseksi sekä yhteiset kokemukset ja vahva ryhmäkiinteys (vrt. edellisen </w:t>
      </w:r>
      <w:proofErr w:type="spellStart"/>
      <w:r w:rsidR="00B87089">
        <w:t>RU-kurssin</w:t>
      </w:r>
      <w:proofErr w:type="spellEnd"/>
      <w:r w:rsidR="00B87089">
        <w:t xml:space="preserve"> ryhmäkiinteys 4.9/5.).</w:t>
      </w:r>
    </w:p>
    <w:p w:rsidR="003D26E5" w:rsidRDefault="00B87089" w:rsidP="00B87089">
      <w:r>
        <w:t xml:space="preserve">Eversti </w:t>
      </w:r>
      <w:r w:rsidR="003D26E5">
        <w:t>Salo on fyysisesti hyväkuntoisena, tarmokkaana, esiintymiskykyisenä ja helposti lähestyttävänä erinomainen keulakuva perinteikkäälle sotilaskoulutuslaitokselle ja esimerkki oppilaille.  Hän on ”mies paikallaan”.</w:t>
      </w:r>
    </w:p>
    <w:p w:rsidR="003D26E5" w:rsidRDefault="003D26E5" w:rsidP="00B87089">
      <w:r>
        <w:t>Senioriupseerien kerho lahjoitti Reserviupseerikoululle kunnioituksensa ja arvonantonsa osoituksena kerhon standaarin.</w:t>
      </w:r>
    </w:p>
    <w:p w:rsidR="0013291E" w:rsidRPr="0013291E" w:rsidRDefault="0013291E" w:rsidP="0013291E">
      <w:pPr>
        <w:spacing w:before="100" w:beforeAutospacing="1" w:after="100" w:afterAutospacing="1" w:line="240" w:lineRule="auto"/>
        <w:rPr>
          <w:rFonts w:ascii="Times New Roman" w:eastAsia="Times New Roman" w:hAnsi="Times New Roman" w:cs="Times New Roman"/>
          <w:sz w:val="24"/>
          <w:szCs w:val="24"/>
          <w:lang w:eastAsia="fi-FI"/>
        </w:rPr>
      </w:pPr>
      <w:r w:rsidRPr="0013291E">
        <w:rPr>
          <w:rFonts w:ascii="Times New Roman" w:eastAsia="Times New Roman" w:hAnsi="Times New Roman" w:cs="Times New Roman"/>
          <w:noProof/>
          <w:sz w:val="24"/>
          <w:szCs w:val="24"/>
          <w:lang w:eastAsia="fi-FI"/>
        </w:rPr>
        <w:drawing>
          <wp:inline distT="0" distB="0" distL="0" distR="0" wp14:anchorId="6450F2BE" wp14:editId="107D52BF">
            <wp:extent cx="2539986" cy="3600000"/>
            <wp:effectExtent l="0" t="0" r="0" b="635"/>
            <wp:docPr id="3" name="Kuva 3" descr="D:\Senioriupseerit\Matkat\2024\Hamina\Standaarin luovu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enioriupseerit\Matkat\2024\Hamina\Standaarin luovutu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9986" cy="3600000"/>
                    </a:xfrm>
                    <a:prstGeom prst="rect">
                      <a:avLst/>
                    </a:prstGeom>
                    <a:noFill/>
                    <a:ln>
                      <a:noFill/>
                    </a:ln>
                  </pic:spPr>
                </pic:pic>
              </a:graphicData>
            </a:graphic>
          </wp:inline>
        </w:drawing>
      </w:r>
    </w:p>
    <w:p w:rsidR="0013291E" w:rsidRDefault="0013291E" w:rsidP="00B87089"/>
    <w:p w:rsidR="0012160F" w:rsidRDefault="003D26E5" w:rsidP="00806F6B">
      <w:r>
        <w:lastRenderedPageBreak/>
        <w:t>Seuraavaksi retkeläiset siirt</w:t>
      </w:r>
      <w:r w:rsidR="00591B12">
        <w:t>y</w:t>
      </w:r>
      <w:r>
        <w:t xml:space="preserve">ivät </w:t>
      </w:r>
      <w:r w:rsidR="00591B12">
        <w:t xml:space="preserve">päärakennukselta muutaman sadan metrin päässä sijaitsevan Rauhanturvaamisen ja veteraanityön </w:t>
      </w:r>
      <w:proofErr w:type="gramStart"/>
      <w:r w:rsidR="00591B12">
        <w:t>Perinnekeskuksen  -</w:t>
      </w:r>
      <w:proofErr w:type="gramEnd"/>
      <w:r w:rsidR="00591B12">
        <w:t xml:space="preserve"> </w:t>
      </w:r>
      <w:proofErr w:type="spellStart"/>
      <w:r w:rsidR="00591B12">
        <w:t>Wanhan</w:t>
      </w:r>
      <w:proofErr w:type="spellEnd"/>
      <w:r w:rsidR="00591B12">
        <w:t xml:space="preserve"> Veteraanin </w:t>
      </w:r>
      <w:hyperlink r:id="rId6" w:history="1">
        <w:r w:rsidR="0012160F" w:rsidRPr="0012160F">
          <w:rPr>
            <w:rStyle w:val="Hyperlinkki"/>
            <w:color w:val="0070C0"/>
          </w:rPr>
          <w:t>https://www.rvpk.fi/</w:t>
        </w:r>
      </w:hyperlink>
      <w:r w:rsidR="0012160F" w:rsidRPr="0012160F">
        <w:rPr>
          <w:color w:val="0070C0"/>
        </w:rPr>
        <w:t xml:space="preserve"> </w:t>
      </w:r>
      <w:r w:rsidR="00591B12">
        <w:t>maastoon. Keskuksen pihassa sijaitsevan</w:t>
      </w:r>
      <w:r w:rsidR="00327DA6">
        <w:t>,</w:t>
      </w:r>
      <w:r w:rsidR="00591B12">
        <w:t xml:space="preserve"> rauhanturvajoukkojen tukikohtaa jäljittelevän ”</w:t>
      </w:r>
      <w:proofErr w:type="spellStart"/>
      <w:r w:rsidR="00591B12">
        <w:t>Camp</w:t>
      </w:r>
      <w:proofErr w:type="spellEnd"/>
      <w:r w:rsidR="00591B12">
        <w:t xml:space="preserve"> Haminan” messissä nautitun perinteisen torstai-lounaan (hernekeitto ja pannari) jälkeen toiminnanjohtaja eversti evp. Vesa Kangasmäki antoi mielenkiintoisen </w:t>
      </w:r>
      <w:r w:rsidR="00673CF8">
        <w:t xml:space="preserve">johdatuksen </w:t>
      </w:r>
      <w:r w:rsidR="00591B12">
        <w:t>keskuksen toimi</w:t>
      </w:r>
      <w:r w:rsidR="00673CF8">
        <w:t>ntaan.</w:t>
      </w:r>
      <w:r w:rsidR="00591B12">
        <w:t xml:space="preserve"> Keskuksen</w:t>
      </w:r>
      <w:r w:rsidR="00806F6B">
        <w:t xml:space="preserve"> </w:t>
      </w:r>
      <w:r w:rsidR="00806F6B" w:rsidRPr="00806F6B">
        <w:t xml:space="preserve">näyttelytarjonta koostuu rauhanturvaamisen perusnäyttelystä sekä vaihtuvista näyttelyistä. Kesäkauden 2024 vaihtuva näyttely on ”Suomen rannikkotykistö sodissa </w:t>
      </w:r>
      <w:proofErr w:type="gramStart"/>
      <w:r w:rsidR="00806F6B" w:rsidRPr="00806F6B">
        <w:t>1939-1945</w:t>
      </w:r>
      <w:proofErr w:type="gramEnd"/>
      <w:r w:rsidR="00806F6B" w:rsidRPr="00806F6B">
        <w:t>”, joka  nimensä mukaisesti kuvaa rannikkotykistön sotavuosia.</w:t>
      </w:r>
    </w:p>
    <w:p w:rsidR="00806F6B" w:rsidRPr="0012160F" w:rsidRDefault="00806F6B" w:rsidP="00806F6B">
      <w:pPr>
        <w:rPr>
          <w:color w:val="0070C0"/>
        </w:rPr>
      </w:pPr>
      <w:r>
        <w:t>Mielenkiintoisen vierailun jälkeen siirryimme Kadettikoulunkadun ylitse RUK-museoon</w:t>
      </w:r>
      <w:r w:rsidR="0012160F">
        <w:t xml:space="preserve"> </w:t>
      </w:r>
      <w:r w:rsidR="0012160F" w:rsidRPr="0012160F">
        <w:rPr>
          <w:color w:val="0070C0"/>
          <w:u w:val="single"/>
        </w:rPr>
        <w:t>https</w:t>
      </w:r>
      <w:proofErr w:type="gramStart"/>
      <w:r w:rsidR="0012160F" w:rsidRPr="0012160F">
        <w:rPr>
          <w:color w:val="0070C0"/>
          <w:u w:val="single"/>
        </w:rPr>
        <w:t>://</w:t>
      </w:r>
      <w:proofErr w:type="gramEnd"/>
      <w:r w:rsidR="0012160F" w:rsidRPr="0012160F">
        <w:rPr>
          <w:color w:val="0070C0"/>
          <w:u w:val="single"/>
        </w:rPr>
        <w:t>www.rukmuseo.fi/</w:t>
      </w:r>
      <w:r w:rsidR="0012160F" w:rsidRPr="0012160F">
        <w:rPr>
          <w:color w:val="0070C0"/>
        </w:rPr>
        <w:t xml:space="preserve">  </w:t>
      </w:r>
      <w:r>
        <w:t xml:space="preserve">, joka </w:t>
      </w:r>
      <w:r w:rsidRPr="00806F6B">
        <w:t>kertoo Reserviupseerikoulun ja sen oppilaskunnan toiminnasta vuodesta 1920 alkaen, jolloin itsenäisen Suomen reserviupseerikoulutus alkoi Haminassa. Museo vaalii RUK:n ja sen oppilaskunnan perinteitä, esittelee niiden toimintoja yli sadan vuoden ajalta sekä toimii reserviupseerikurssien välisenä yhdyssiteenä.</w:t>
      </w:r>
    </w:p>
    <w:p w:rsidR="00806F6B" w:rsidRDefault="00806F6B" w:rsidP="00806F6B">
      <w:pPr>
        <w:rPr>
          <w:color w:val="0070C0"/>
        </w:rPr>
      </w:pPr>
      <w:r>
        <w:t xml:space="preserve">Museonhoitaja, majuri evp. Veli-Matti Hartikaisen </w:t>
      </w:r>
      <w:r w:rsidR="0012160F">
        <w:t xml:space="preserve">värikkäällä ja </w:t>
      </w:r>
      <w:r>
        <w:t>asiantuntevalla opastuksella</w:t>
      </w:r>
      <w:r w:rsidR="0012160F">
        <w:t xml:space="preserve"> </w:t>
      </w:r>
      <w:r>
        <w:t xml:space="preserve">tutustuimme </w:t>
      </w:r>
      <w:r w:rsidR="0012160F">
        <w:t>reserviupseerikoulutuksen historiaan ja museon esineistöön. Poistuessamme käytti moni retkeläinen mahdollisuuden ostaa matkamuistoksi Reserviupseerikouluun liittyviä esineitä (esim. tyylikäs RUK-lippis) museon yhteydessä sijaits</w:t>
      </w:r>
      <w:r w:rsidR="00327DA6">
        <w:t>e</w:t>
      </w:r>
      <w:r w:rsidR="0012160F">
        <w:t>vasta RUK-kaupasta</w:t>
      </w:r>
      <w:r>
        <w:t xml:space="preserve"> </w:t>
      </w:r>
      <w:hyperlink r:id="rId7" w:history="1">
        <w:r w:rsidR="0012160F" w:rsidRPr="00945F0E">
          <w:rPr>
            <w:rStyle w:val="Hyperlinkki"/>
          </w:rPr>
          <w:t>https://rukmuseo.fi/kauppa/</w:t>
        </w:r>
      </w:hyperlink>
    </w:p>
    <w:p w:rsidR="0012160F" w:rsidRDefault="0012160F" w:rsidP="00806F6B">
      <w:pPr>
        <w:rPr>
          <w:color w:val="000000" w:themeColor="text1"/>
        </w:rPr>
      </w:pPr>
      <w:r w:rsidRPr="00697DCF">
        <w:rPr>
          <w:color w:val="000000" w:themeColor="text1"/>
        </w:rPr>
        <w:t>Ennen paalumatkalle lähtöä suorittivat retkel</w:t>
      </w:r>
      <w:r w:rsidR="00697DCF" w:rsidRPr="00697DCF">
        <w:rPr>
          <w:color w:val="000000" w:themeColor="text1"/>
        </w:rPr>
        <w:t>äiset kukkalaitteen laskun RUK:n</w:t>
      </w:r>
      <w:r w:rsidRPr="00697DCF">
        <w:rPr>
          <w:color w:val="000000" w:themeColor="text1"/>
        </w:rPr>
        <w:t xml:space="preserve"> päärakennuksen edessä olevan paraatikentän laidalla sijaitsevalle ”</w:t>
      </w:r>
      <w:r w:rsidR="00697DCF" w:rsidRPr="00697DCF">
        <w:rPr>
          <w:color w:val="000000" w:themeColor="text1"/>
        </w:rPr>
        <w:t>Kaatuneiden upseerien patsaalle”</w:t>
      </w:r>
      <w:proofErr w:type="gramStart"/>
      <w:r w:rsidR="0013291E">
        <w:rPr>
          <w:color w:val="000000" w:themeColor="text1"/>
        </w:rPr>
        <w:t xml:space="preserve">, </w:t>
      </w:r>
      <w:r w:rsidR="0013291E" w:rsidRPr="0013291E">
        <w:rPr>
          <w:color w:val="000000" w:themeColor="text1"/>
        </w:rPr>
        <w:t xml:space="preserve"> joka</w:t>
      </w:r>
      <w:proofErr w:type="gramEnd"/>
      <w:r w:rsidR="0013291E" w:rsidRPr="0013291E">
        <w:rPr>
          <w:color w:val="000000" w:themeColor="text1"/>
        </w:rPr>
        <w:t xml:space="preserve"> kunnioittaa vuosien 1939-45 sodissa kaatuneiden upseerien muistoa</w:t>
      </w:r>
      <w:r w:rsidR="0013291E">
        <w:rPr>
          <w:color w:val="000000" w:themeColor="text1"/>
        </w:rPr>
        <w:t>.</w:t>
      </w:r>
      <w:r w:rsidR="0013291E" w:rsidRPr="0013291E">
        <w:rPr>
          <w:color w:val="000000" w:themeColor="text1"/>
        </w:rPr>
        <w:t xml:space="preserve"> </w:t>
      </w:r>
      <w:r w:rsidR="0013291E">
        <w:rPr>
          <w:color w:val="000000" w:themeColor="text1"/>
        </w:rPr>
        <w:t>Patsaan</w:t>
      </w:r>
      <w:r w:rsidR="0013291E" w:rsidRPr="0013291E">
        <w:rPr>
          <w:color w:val="000000" w:themeColor="text1"/>
        </w:rPr>
        <w:t xml:space="preserve"> jalustaan on muurattu lieriö, joka sisältää 4 913 kaatuneen upseerin nimet.</w:t>
      </w:r>
      <w:r w:rsidR="0013291E">
        <w:rPr>
          <w:color w:val="000000" w:themeColor="text1"/>
        </w:rPr>
        <w:t xml:space="preserve"> K</w:t>
      </w:r>
      <w:r w:rsidR="00697DCF" w:rsidRPr="00697DCF">
        <w:rPr>
          <w:color w:val="000000" w:themeColor="text1"/>
        </w:rPr>
        <w:t xml:space="preserve">ukkalaitteen laskun suorittivat kerhon puheenjohtaja majuri (res.) Hannu Venäläinen ja varapuheenjohtaja majuri (res.) </w:t>
      </w:r>
      <w:proofErr w:type="gramStart"/>
      <w:r w:rsidR="00697DCF" w:rsidRPr="00697DCF">
        <w:rPr>
          <w:color w:val="000000" w:themeColor="text1"/>
        </w:rPr>
        <w:t>Kari Heiskanen</w:t>
      </w:r>
      <w:r w:rsidR="00327DA6">
        <w:rPr>
          <w:color w:val="000000" w:themeColor="text1"/>
        </w:rPr>
        <w:t xml:space="preserve"> </w:t>
      </w:r>
      <w:r w:rsidR="00697DCF">
        <w:rPr>
          <w:color w:val="000000" w:themeColor="text1"/>
        </w:rPr>
        <w:t xml:space="preserve">muiden </w:t>
      </w:r>
      <w:r w:rsidR="00697DCF" w:rsidRPr="00697DCF">
        <w:rPr>
          <w:color w:val="000000" w:themeColor="text1"/>
        </w:rPr>
        <w:t>retkeläisten ryhmittyessä neliriviin patsaan eteen.</w:t>
      </w:r>
      <w:proofErr w:type="gramEnd"/>
      <w:r w:rsidR="00697DCF" w:rsidRPr="00697DCF">
        <w:rPr>
          <w:color w:val="000000" w:themeColor="text1"/>
        </w:rPr>
        <w:t xml:space="preserve"> Reserviupseerikoulu järjesti myös kahden oppilaan kunniavartion kunnianosoituksen ajaksi. </w:t>
      </w:r>
    </w:p>
    <w:p w:rsidR="00697DCF" w:rsidRPr="00697DCF" w:rsidRDefault="00697DCF" w:rsidP="00806F6B">
      <w:pPr>
        <w:rPr>
          <w:color w:val="000000" w:themeColor="text1"/>
        </w:rPr>
      </w:pPr>
      <w:r>
        <w:rPr>
          <w:color w:val="000000" w:themeColor="text1"/>
        </w:rPr>
        <w:t>Mielenkiintoiselle retkelle osallistui yhteensä 35 retkeläistä, jotka vuolaasti kiittelivät matkanjoh</w:t>
      </w:r>
      <w:r w:rsidR="00673CF8">
        <w:rPr>
          <w:color w:val="000000" w:themeColor="text1"/>
        </w:rPr>
        <w:t>tajaa everstiluutnantti evp. Aim</w:t>
      </w:r>
      <w:r>
        <w:rPr>
          <w:color w:val="000000" w:themeColor="text1"/>
        </w:rPr>
        <w:t xml:space="preserve">o </w:t>
      </w:r>
      <w:proofErr w:type="spellStart"/>
      <w:r>
        <w:rPr>
          <w:color w:val="000000" w:themeColor="text1"/>
        </w:rPr>
        <w:t>Kiukasta</w:t>
      </w:r>
      <w:proofErr w:type="spellEnd"/>
      <w:r>
        <w:rPr>
          <w:color w:val="000000" w:themeColor="text1"/>
        </w:rPr>
        <w:t xml:space="preserve"> hyvin onnistuneesta retkestä.</w:t>
      </w:r>
    </w:p>
    <w:p w:rsidR="0012160F" w:rsidRPr="00806F6B" w:rsidRDefault="0012160F" w:rsidP="00806F6B"/>
    <w:p w:rsidR="00617BFE" w:rsidRDefault="00806F6B" w:rsidP="0013291E">
      <w:pPr>
        <w:pStyle w:val="NormaaliWWW"/>
      </w:pPr>
      <w:r>
        <w:t xml:space="preserve"> </w:t>
      </w:r>
      <w:r w:rsidR="0013291E" w:rsidRPr="0013291E">
        <w:rPr>
          <w:rFonts w:eastAsia="Times New Roman"/>
          <w:noProof/>
          <w:lang w:eastAsia="fi-FI"/>
        </w:rPr>
        <w:drawing>
          <wp:inline distT="0" distB="0" distL="0" distR="0" wp14:anchorId="7DAC93C1" wp14:editId="60AD43BB">
            <wp:extent cx="3062253" cy="3600000"/>
            <wp:effectExtent l="0" t="0" r="5080" b="635"/>
            <wp:docPr id="2" name="Kuva 2" descr="D:\Senioriupseerit\Matkat\2024\Hamina\Patsa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enioriupseerit\Matkat\2024\Hamina\Patsaal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2253" cy="3600000"/>
                    </a:xfrm>
                    <a:prstGeom prst="rect">
                      <a:avLst/>
                    </a:prstGeom>
                    <a:noFill/>
                    <a:ln>
                      <a:noFill/>
                    </a:ln>
                  </pic:spPr>
                </pic:pic>
              </a:graphicData>
            </a:graphic>
          </wp:inline>
        </w:drawing>
      </w:r>
      <w:r w:rsidR="003D26E5">
        <w:t xml:space="preserve"> </w:t>
      </w:r>
      <w:r w:rsidR="00617BFE">
        <w:t xml:space="preserve"> </w:t>
      </w:r>
    </w:p>
    <w:sectPr w:rsidR="00617BFE" w:rsidSect="001329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FE"/>
    <w:rsid w:val="0012160F"/>
    <w:rsid w:val="0013291E"/>
    <w:rsid w:val="00327DA6"/>
    <w:rsid w:val="003D26E5"/>
    <w:rsid w:val="00591B12"/>
    <w:rsid w:val="00617BFE"/>
    <w:rsid w:val="00673CF8"/>
    <w:rsid w:val="00697DCF"/>
    <w:rsid w:val="00755BF7"/>
    <w:rsid w:val="007561DB"/>
    <w:rsid w:val="00774894"/>
    <w:rsid w:val="00783286"/>
    <w:rsid w:val="00806F6B"/>
    <w:rsid w:val="00B87089"/>
    <w:rsid w:val="00BD30D5"/>
    <w:rsid w:val="00C95138"/>
    <w:rsid w:val="00FC30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806F6B"/>
    <w:rPr>
      <w:rFonts w:ascii="Times New Roman" w:hAnsi="Times New Roman" w:cs="Times New Roman"/>
      <w:sz w:val="24"/>
      <w:szCs w:val="24"/>
    </w:rPr>
  </w:style>
  <w:style w:type="character" w:styleId="Hyperlinkki">
    <w:name w:val="Hyperlink"/>
    <w:basedOn w:val="Kappaleenoletusfontti"/>
    <w:uiPriority w:val="99"/>
    <w:unhideWhenUsed/>
    <w:rsid w:val="00806F6B"/>
    <w:rPr>
      <w:color w:val="0000FF" w:themeColor="hyperlink"/>
      <w:u w:val="single"/>
    </w:rPr>
  </w:style>
  <w:style w:type="paragraph" w:styleId="Seliteteksti">
    <w:name w:val="Balloon Text"/>
    <w:basedOn w:val="Normaali"/>
    <w:link w:val="SelitetekstiChar"/>
    <w:uiPriority w:val="99"/>
    <w:semiHidden/>
    <w:unhideWhenUsed/>
    <w:rsid w:val="0077489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74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806F6B"/>
    <w:rPr>
      <w:rFonts w:ascii="Times New Roman" w:hAnsi="Times New Roman" w:cs="Times New Roman"/>
      <w:sz w:val="24"/>
      <w:szCs w:val="24"/>
    </w:rPr>
  </w:style>
  <w:style w:type="character" w:styleId="Hyperlinkki">
    <w:name w:val="Hyperlink"/>
    <w:basedOn w:val="Kappaleenoletusfontti"/>
    <w:uiPriority w:val="99"/>
    <w:unhideWhenUsed/>
    <w:rsid w:val="00806F6B"/>
    <w:rPr>
      <w:color w:val="0000FF" w:themeColor="hyperlink"/>
      <w:u w:val="single"/>
    </w:rPr>
  </w:style>
  <w:style w:type="paragraph" w:styleId="Seliteteksti">
    <w:name w:val="Balloon Text"/>
    <w:basedOn w:val="Normaali"/>
    <w:link w:val="SelitetekstiChar"/>
    <w:uiPriority w:val="99"/>
    <w:semiHidden/>
    <w:unhideWhenUsed/>
    <w:rsid w:val="0077489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74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79231">
      <w:bodyDiv w:val="1"/>
      <w:marLeft w:val="0"/>
      <w:marRight w:val="0"/>
      <w:marTop w:val="0"/>
      <w:marBottom w:val="0"/>
      <w:divBdr>
        <w:top w:val="none" w:sz="0" w:space="0" w:color="auto"/>
        <w:left w:val="none" w:sz="0" w:space="0" w:color="auto"/>
        <w:bottom w:val="none" w:sz="0" w:space="0" w:color="auto"/>
        <w:right w:val="none" w:sz="0" w:space="0" w:color="auto"/>
      </w:divBdr>
    </w:div>
    <w:div w:id="1718043750">
      <w:bodyDiv w:val="1"/>
      <w:marLeft w:val="0"/>
      <w:marRight w:val="0"/>
      <w:marTop w:val="0"/>
      <w:marBottom w:val="0"/>
      <w:divBdr>
        <w:top w:val="none" w:sz="0" w:space="0" w:color="auto"/>
        <w:left w:val="none" w:sz="0" w:space="0" w:color="auto"/>
        <w:bottom w:val="none" w:sz="0" w:space="0" w:color="auto"/>
        <w:right w:val="none" w:sz="0" w:space="0" w:color="auto"/>
      </w:divBdr>
    </w:div>
    <w:div w:id="1766265502">
      <w:bodyDiv w:val="1"/>
      <w:marLeft w:val="0"/>
      <w:marRight w:val="0"/>
      <w:marTop w:val="0"/>
      <w:marBottom w:val="0"/>
      <w:divBdr>
        <w:top w:val="none" w:sz="0" w:space="0" w:color="auto"/>
        <w:left w:val="none" w:sz="0" w:space="0" w:color="auto"/>
        <w:bottom w:val="none" w:sz="0" w:space="0" w:color="auto"/>
        <w:right w:val="none" w:sz="0" w:space="0" w:color="auto"/>
      </w:divBdr>
    </w:div>
    <w:div w:id="1898124754">
      <w:bodyDiv w:val="1"/>
      <w:marLeft w:val="0"/>
      <w:marRight w:val="0"/>
      <w:marTop w:val="0"/>
      <w:marBottom w:val="0"/>
      <w:divBdr>
        <w:top w:val="none" w:sz="0" w:space="0" w:color="auto"/>
        <w:left w:val="none" w:sz="0" w:space="0" w:color="auto"/>
        <w:bottom w:val="none" w:sz="0" w:space="0" w:color="auto"/>
        <w:right w:val="none" w:sz="0" w:space="0" w:color="auto"/>
      </w:divBdr>
    </w:div>
    <w:div w:id="2004895747">
      <w:bodyDiv w:val="1"/>
      <w:marLeft w:val="0"/>
      <w:marRight w:val="0"/>
      <w:marTop w:val="0"/>
      <w:marBottom w:val="0"/>
      <w:divBdr>
        <w:top w:val="none" w:sz="0" w:space="0" w:color="auto"/>
        <w:left w:val="none" w:sz="0" w:space="0" w:color="auto"/>
        <w:bottom w:val="none" w:sz="0" w:space="0" w:color="auto"/>
        <w:right w:val="none" w:sz="0" w:space="0" w:color="auto"/>
      </w:divBdr>
    </w:div>
    <w:div w:id="21338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rukmuseo.fi/kaupp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vpk.f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4051</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Omistaja</dc:creator>
  <cp:lastModifiedBy>Omistaja</cp:lastModifiedBy>
  <cp:revision>2</cp:revision>
  <dcterms:created xsi:type="dcterms:W3CDTF">2024-06-22T12:15:00Z</dcterms:created>
  <dcterms:modified xsi:type="dcterms:W3CDTF">2024-06-22T12:15:00Z</dcterms:modified>
</cp:coreProperties>
</file>